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CB6904" w14:textId="33DBBACF" w:rsidR="00CD6A89" w:rsidRPr="00CD6A89" w:rsidRDefault="00CD6A89" w:rsidP="00D647E8">
      <w:pPr>
        <w:pStyle w:val="Heading1"/>
        <w:rPr>
          <w:lang w:val="en-AU"/>
        </w:rPr>
      </w:pPr>
      <w:r w:rsidRPr="00CD6A89">
        <w:rPr>
          <w:lang w:val="en-AU"/>
        </w:rPr>
        <w:t xml:space="preserve">Adversarial Search in Three Player </w:t>
      </w:r>
      <w:proofErr w:type="spellStart"/>
      <w:r w:rsidRPr="00CD6A89">
        <w:rPr>
          <w:lang w:val="en-AU"/>
        </w:rPr>
        <w:t>Chexers</w:t>
      </w:r>
      <w:proofErr w:type="spellEnd"/>
    </w:p>
    <w:p w14:paraId="63456C1B" w14:textId="5F77B764" w:rsidR="00CD6A89" w:rsidRDefault="00CD6A89" w:rsidP="00CD6A89">
      <w:pPr>
        <w:pStyle w:val="Subtitle"/>
        <w:rPr>
          <w:lang w:val="en-AU"/>
        </w:rPr>
      </w:pPr>
      <w:proofErr w:type="spellStart"/>
      <w:r>
        <w:rPr>
          <w:lang w:val="en-AU"/>
        </w:rPr>
        <w:t>Chuanyuan</w:t>
      </w:r>
      <w:proofErr w:type="spellEnd"/>
      <w:r>
        <w:rPr>
          <w:lang w:val="en-AU"/>
        </w:rPr>
        <w:t xml:space="preserve"> Liu, Calvin Huang</w:t>
      </w:r>
    </w:p>
    <w:p w14:paraId="23A48AB4" w14:textId="403AD5CC" w:rsidR="00D24699" w:rsidRPr="00CD6A89" w:rsidRDefault="00CD6A89" w:rsidP="00D647E8">
      <w:pPr>
        <w:pStyle w:val="Heading5"/>
        <w:rPr>
          <w:lang w:val="en-AU"/>
        </w:rPr>
      </w:pPr>
      <w:r>
        <w:rPr>
          <w:lang w:val="en-AU"/>
        </w:rPr>
        <w:t>Module Structure:</w:t>
      </w:r>
    </w:p>
    <w:p w14:paraId="05DE67A5" w14:textId="6FF26770" w:rsidR="00D647E8" w:rsidRDefault="00534240" w:rsidP="00473E96">
      <w:pPr>
        <w:rPr>
          <w:rFonts w:ascii="Source Sans Pro" w:hAnsi="Source Sans Pro"/>
          <w:lang w:val="en-AU"/>
        </w:rPr>
      </w:pPr>
      <w:r>
        <w:rPr>
          <w:rFonts w:ascii="Source Sans Pro" w:hAnsi="Source Sans Pro"/>
          <w:lang w:val="en-AU"/>
        </w:rPr>
        <w:t xml:space="preserve">Our Artificial Idiot (aka AI) is composed mainly </w:t>
      </w:r>
      <w:r w:rsidR="00756AA5">
        <w:rPr>
          <w:rFonts w:ascii="Source Sans Pro" w:hAnsi="Source Sans Pro"/>
          <w:lang w:val="en-AU"/>
        </w:rPr>
        <w:t xml:space="preserve">of </w:t>
      </w:r>
      <w:r w:rsidR="00F81D5D">
        <w:rPr>
          <w:rFonts w:ascii="Source Sans Pro" w:hAnsi="Source Sans Pro"/>
          <w:lang w:val="en-AU"/>
        </w:rPr>
        <w:t>5</w:t>
      </w:r>
      <w:r w:rsidR="00756AA5">
        <w:rPr>
          <w:rFonts w:ascii="Source Sans Pro" w:hAnsi="Source Sans Pro"/>
          <w:lang w:val="en-AU"/>
        </w:rPr>
        <w:t xml:space="preserve"> components.</w:t>
      </w:r>
    </w:p>
    <w:p w14:paraId="5124BE99" w14:textId="3E80E9B4" w:rsidR="00756AA5" w:rsidRDefault="00756AA5" w:rsidP="00756AA5">
      <w:pPr>
        <w:pStyle w:val="ListParagraph"/>
        <w:numPr>
          <w:ilvl w:val="0"/>
          <w:numId w:val="10"/>
        </w:numPr>
        <w:rPr>
          <w:rFonts w:ascii="Source Sans Pro" w:hAnsi="Source Sans Pro"/>
          <w:lang w:val="en-AU"/>
        </w:rPr>
      </w:pPr>
      <w:r>
        <w:rPr>
          <w:rFonts w:ascii="Source Sans Pro" w:hAnsi="Source Sans Pro"/>
          <w:lang w:val="en-AU"/>
        </w:rPr>
        <w:t>&lt;Player&gt; Player class defines abstractly how action and updates are carried out. Most notably player class also acts as an adapter, translating `referee` representation to Part A representation.</w:t>
      </w:r>
    </w:p>
    <w:p w14:paraId="73CA2895" w14:textId="5AE036DA" w:rsidR="00756AA5" w:rsidRDefault="00756AA5" w:rsidP="00F81D5D">
      <w:pPr>
        <w:pStyle w:val="ListParagraph"/>
        <w:rPr>
          <w:rFonts w:ascii="Source Sans Pro" w:hAnsi="Source Sans Pro"/>
          <w:lang w:val="en-AU"/>
        </w:rPr>
      </w:pPr>
      <w:r>
        <w:rPr>
          <w:rFonts w:ascii="Source Sans Pro" w:hAnsi="Source Sans Pro"/>
          <w:lang w:val="en-AU"/>
        </w:rPr>
        <w:t>An additional change we made to the system in player will be translating board `perspective` to `red player perspective` by rotating the board to red for all types of players.</w:t>
      </w:r>
    </w:p>
    <w:p w14:paraId="2842F0D2" w14:textId="69C42EE7" w:rsidR="00756AA5" w:rsidRDefault="00756AA5" w:rsidP="00756AA5">
      <w:pPr>
        <w:pStyle w:val="ListParagraph"/>
        <w:numPr>
          <w:ilvl w:val="1"/>
          <w:numId w:val="10"/>
        </w:numPr>
        <w:rPr>
          <w:rFonts w:ascii="Source Sans Pro" w:hAnsi="Source Sans Pro"/>
          <w:lang w:val="en-AU"/>
        </w:rPr>
      </w:pPr>
      <w:r>
        <w:rPr>
          <w:rFonts w:ascii="Source Sans Pro" w:hAnsi="Source Sans Pro"/>
          <w:lang w:val="en-AU"/>
        </w:rPr>
        <w:t>This means if you start with green colour, you will see yourself as red player, but now blue player goes first</w:t>
      </w:r>
    </w:p>
    <w:p w14:paraId="42225102" w14:textId="1658A54E" w:rsidR="00756AA5" w:rsidRDefault="00756AA5" w:rsidP="00756AA5">
      <w:pPr>
        <w:pStyle w:val="ListParagraph"/>
        <w:numPr>
          <w:ilvl w:val="1"/>
          <w:numId w:val="10"/>
        </w:numPr>
        <w:rPr>
          <w:rFonts w:ascii="Source Sans Pro" w:hAnsi="Source Sans Pro"/>
          <w:lang w:val="en-AU"/>
        </w:rPr>
      </w:pPr>
      <w:r>
        <w:rPr>
          <w:rFonts w:ascii="Source Sans Pro" w:hAnsi="Source Sans Pro"/>
          <w:lang w:val="en-AU"/>
        </w:rPr>
        <w:t>The intuition here is to utilise symmetry to reduce the number of possible board configurations. For this will significantly increase the chance for a machine learning based agent to converge to a global optimal. Additionally, this also makes it easier to encode actions.</w:t>
      </w:r>
    </w:p>
    <w:p w14:paraId="61CA6C56" w14:textId="13F3B5E9" w:rsidR="00756AA5" w:rsidRDefault="00756AA5" w:rsidP="00F81D5D">
      <w:pPr>
        <w:pStyle w:val="ListParagraph"/>
        <w:rPr>
          <w:rFonts w:ascii="Source Sans Pro" w:hAnsi="Source Sans Pro"/>
          <w:lang w:val="en-AU"/>
        </w:rPr>
      </w:pPr>
      <w:r>
        <w:rPr>
          <w:rFonts w:ascii="Source Sans Pro" w:hAnsi="Source Sans Pro"/>
          <w:lang w:val="en-AU"/>
        </w:rPr>
        <w:t>player.py file, in addition, also defined a set of wrapper class for different types of agents.</w:t>
      </w:r>
    </w:p>
    <w:p w14:paraId="5A3B60C1" w14:textId="597AFE70" w:rsidR="00756AA5" w:rsidRDefault="00756AA5" w:rsidP="00756AA5">
      <w:pPr>
        <w:pStyle w:val="ListParagraph"/>
        <w:numPr>
          <w:ilvl w:val="0"/>
          <w:numId w:val="10"/>
        </w:numPr>
        <w:rPr>
          <w:rFonts w:ascii="Source Sans Pro" w:hAnsi="Source Sans Pro"/>
          <w:lang w:val="en-AU"/>
        </w:rPr>
      </w:pPr>
      <w:r>
        <w:rPr>
          <w:rFonts w:ascii="Source Sans Pro" w:hAnsi="Source Sans Pro"/>
          <w:lang w:val="en-AU"/>
        </w:rPr>
        <w:t>&lt;game&gt; Module. This module composes of basic game and search setup needed by various algorithms.</w:t>
      </w:r>
    </w:p>
    <w:p w14:paraId="5E8003A6" w14:textId="00874831" w:rsidR="00756AA5" w:rsidRDefault="00756AA5" w:rsidP="00756AA5">
      <w:pPr>
        <w:pStyle w:val="ListParagraph"/>
        <w:numPr>
          <w:ilvl w:val="1"/>
          <w:numId w:val="10"/>
        </w:numPr>
        <w:rPr>
          <w:rFonts w:ascii="Source Sans Pro" w:hAnsi="Source Sans Pro"/>
          <w:lang w:val="en-AU"/>
        </w:rPr>
      </w:pPr>
      <w:r>
        <w:rPr>
          <w:rFonts w:ascii="Source Sans Pro" w:hAnsi="Source Sans Pro"/>
          <w:lang w:val="en-AU"/>
        </w:rPr>
        <w:t>Starting with &lt;state&gt;, a state is the most basic unit representation of the game at a given time. It’s also responsible for low level translation</w:t>
      </w:r>
      <w:r w:rsidR="0089120A">
        <w:rPr>
          <w:rFonts w:ascii="Source Sans Pro" w:hAnsi="Source Sans Pro"/>
          <w:lang w:val="en-AU"/>
        </w:rPr>
        <w:t xml:space="preserve"> (positional translation)</w:t>
      </w:r>
      <w:r>
        <w:rPr>
          <w:rFonts w:ascii="Source Sans Pro" w:hAnsi="Source Sans Pro"/>
          <w:lang w:val="en-AU"/>
        </w:rPr>
        <w:t xml:space="preserve"> between different `perspectives` of players.</w:t>
      </w:r>
    </w:p>
    <w:p w14:paraId="60E92676" w14:textId="553F0C29" w:rsidR="0089120A" w:rsidRDefault="0089120A" w:rsidP="00756AA5">
      <w:pPr>
        <w:pStyle w:val="ListParagraph"/>
        <w:numPr>
          <w:ilvl w:val="1"/>
          <w:numId w:val="10"/>
        </w:numPr>
        <w:rPr>
          <w:rFonts w:ascii="Source Sans Pro" w:hAnsi="Source Sans Pro"/>
          <w:lang w:val="en-AU"/>
        </w:rPr>
      </w:pPr>
      <w:r>
        <w:rPr>
          <w:rFonts w:ascii="Source Sans Pro" w:hAnsi="Source Sans Pro"/>
          <w:lang w:val="en-AU"/>
        </w:rPr>
        <w:t>The &lt;state&gt; is wrapped by &lt;node&gt;, which stores the `game history` or `decision tree` of the a game or a search. In addition, various types of nodes are defined here as well by subclassing original nodes to provide additional functionalities to algorithms.</w:t>
      </w:r>
    </w:p>
    <w:p w14:paraId="6EC274F5" w14:textId="37FD9B07" w:rsidR="0089120A" w:rsidRDefault="0089120A" w:rsidP="00756AA5">
      <w:pPr>
        <w:pStyle w:val="ListParagraph"/>
        <w:numPr>
          <w:ilvl w:val="1"/>
          <w:numId w:val="10"/>
        </w:numPr>
        <w:rPr>
          <w:rFonts w:ascii="Source Sans Pro" w:hAnsi="Source Sans Pro"/>
          <w:lang w:val="en-AU"/>
        </w:rPr>
      </w:pPr>
      <w:r>
        <w:rPr>
          <w:rFonts w:ascii="Source Sans Pro" w:hAnsi="Source Sans Pro"/>
          <w:lang w:val="en-AU"/>
        </w:rPr>
        <w:t>Lastly, &lt;game&gt; stores all game/problem specific rules like moving and jumping rules (Thus generating actions). Similarly, game is also subclassed like node and state to provide additional feature on request.</w:t>
      </w:r>
    </w:p>
    <w:p w14:paraId="173132D6" w14:textId="1D0DC4E8" w:rsidR="0089120A" w:rsidRDefault="0089120A" w:rsidP="0089120A">
      <w:pPr>
        <w:pStyle w:val="ListParagraph"/>
        <w:numPr>
          <w:ilvl w:val="0"/>
          <w:numId w:val="10"/>
        </w:numPr>
        <w:rPr>
          <w:rFonts w:ascii="Source Sans Pro" w:hAnsi="Source Sans Pro"/>
          <w:lang w:val="en-AU"/>
        </w:rPr>
      </w:pPr>
      <w:r>
        <w:rPr>
          <w:rFonts w:ascii="Source Sans Pro" w:hAnsi="Source Sans Pro"/>
          <w:lang w:val="en-AU"/>
        </w:rPr>
        <w:t>Then there comes the major &lt;search&gt; module, in the search module, various types of search algorithms are defined and tested. Including, &lt;minimax&gt;, &lt;</w:t>
      </w:r>
      <w:proofErr w:type="spellStart"/>
      <w:r>
        <w:rPr>
          <w:rFonts w:ascii="Source Sans Pro" w:hAnsi="Source Sans Pro"/>
          <w:lang w:val="en-AU"/>
        </w:rPr>
        <w:t>maxN</w:t>
      </w:r>
      <w:proofErr w:type="spellEnd"/>
      <w:r>
        <w:rPr>
          <w:rFonts w:ascii="Source Sans Pro" w:hAnsi="Source Sans Pro"/>
          <w:lang w:val="en-AU"/>
        </w:rPr>
        <w:t xml:space="preserve">&gt;, &lt;UCT&gt;(Upper confidence monte </w:t>
      </w:r>
      <w:proofErr w:type="spellStart"/>
      <w:r>
        <w:rPr>
          <w:rFonts w:ascii="Source Sans Pro" w:hAnsi="Source Sans Pro"/>
          <w:lang w:val="en-AU"/>
        </w:rPr>
        <w:t>carlo</w:t>
      </w:r>
      <w:proofErr w:type="spellEnd"/>
      <w:r>
        <w:rPr>
          <w:rFonts w:ascii="Source Sans Pro" w:hAnsi="Source Sans Pro"/>
          <w:lang w:val="en-AU"/>
        </w:rPr>
        <w:t xml:space="preserve"> tree search) , &lt;tabular search&gt;, &lt;reinforcement learning&gt;, &lt;random agent&gt;, and lastly &lt;composite&gt; and &lt;multiplayer search&gt;  to glue some of the above</w:t>
      </w:r>
      <w:r w:rsidR="00E377AA">
        <w:rPr>
          <w:rFonts w:ascii="Source Sans Pro" w:hAnsi="Source Sans Pro"/>
          <w:lang w:val="en-AU"/>
        </w:rPr>
        <w:t xml:space="preserve"> algorithms</w:t>
      </w:r>
      <w:r>
        <w:rPr>
          <w:rFonts w:ascii="Source Sans Pro" w:hAnsi="Source Sans Pro"/>
          <w:lang w:val="en-AU"/>
        </w:rPr>
        <w:t xml:space="preserve"> together.</w:t>
      </w:r>
    </w:p>
    <w:p w14:paraId="3447C1B6" w14:textId="211A6AAF" w:rsidR="00E377AA" w:rsidRDefault="00E377AA" w:rsidP="00E377AA">
      <w:pPr>
        <w:pStyle w:val="ListParagraph"/>
        <w:numPr>
          <w:ilvl w:val="1"/>
          <w:numId w:val="10"/>
        </w:numPr>
        <w:rPr>
          <w:rFonts w:ascii="Source Sans Pro" w:hAnsi="Source Sans Pro"/>
          <w:lang w:val="en-AU"/>
        </w:rPr>
      </w:pPr>
      <w:r>
        <w:rPr>
          <w:rFonts w:ascii="Source Sans Pro" w:hAnsi="Source Sans Pro"/>
          <w:lang w:val="en-AU"/>
        </w:rPr>
        <w:t xml:space="preserve">Accompanying </w:t>
      </w:r>
      <w:r w:rsidR="00F81D5D">
        <w:rPr>
          <w:rFonts w:ascii="Source Sans Pro" w:hAnsi="Source Sans Pro"/>
          <w:lang w:val="en-AU"/>
        </w:rPr>
        <w:t>book learning is the helper module &lt;action book&gt; in search module that stores different types of book search algorithms.</w:t>
      </w:r>
    </w:p>
    <w:p w14:paraId="0D7B774C" w14:textId="38C1D8D9" w:rsidR="00F81D5D" w:rsidRDefault="00F81D5D" w:rsidP="00E377AA">
      <w:pPr>
        <w:pStyle w:val="ListParagraph"/>
        <w:numPr>
          <w:ilvl w:val="1"/>
          <w:numId w:val="10"/>
        </w:numPr>
        <w:rPr>
          <w:rFonts w:ascii="Source Sans Pro" w:hAnsi="Source Sans Pro"/>
          <w:lang w:val="en-AU"/>
        </w:rPr>
      </w:pPr>
      <w:r>
        <w:rPr>
          <w:rFonts w:ascii="Source Sans Pro" w:hAnsi="Source Sans Pro"/>
          <w:lang w:val="en-AU"/>
        </w:rPr>
        <w:t>As the branching factor and game tree is too deep to search until the end of the game. We in addition separated out the &lt;cut off&gt; criteria for search out in order to further customise it.</w:t>
      </w:r>
    </w:p>
    <w:p w14:paraId="3103FDB7" w14:textId="63A9B439" w:rsidR="00D647E8" w:rsidRDefault="00F81D5D" w:rsidP="00790F37">
      <w:pPr>
        <w:pStyle w:val="ListParagraph"/>
        <w:numPr>
          <w:ilvl w:val="0"/>
          <w:numId w:val="10"/>
        </w:numPr>
        <w:rPr>
          <w:rFonts w:ascii="Source Sans Pro" w:hAnsi="Source Sans Pro"/>
          <w:lang w:val="en-AU"/>
        </w:rPr>
      </w:pPr>
      <w:r w:rsidRPr="00C4048F">
        <w:rPr>
          <w:rFonts w:ascii="Source Sans Pro" w:hAnsi="Source Sans Pro"/>
          <w:lang w:val="en-AU"/>
        </w:rPr>
        <w:t xml:space="preserve">The next significant module is the &lt;evaluation&gt; module. Evaluation module defines set of evaluation rules and ways of abstracting the representation of the board </w:t>
      </w:r>
      <w:r w:rsidR="00C4048F" w:rsidRPr="00C4048F">
        <w:rPr>
          <w:rFonts w:ascii="Source Sans Pro" w:hAnsi="Source Sans Pro"/>
          <w:lang w:val="en-AU"/>
        </w:rPr>
        <w:t>and provide convenient A</w:t>
      </w:r>
      <w:r w:rsidR="00C4048F">
        <w:rPr>
          <w:rFonts w:ascii="Source Sans Pro" w:hAnsi="Source Sans Pro"/>
          <w:lang w:val="en-AU"/>
        </w:rPr>
        <w:t>PI for manually tuning the weights of different parameters.</w:t>
      </w:r>
    </w:p>
    <w:p w14:paraId="0073E16D" w14:textId="7EB29CAA" w:rsidR="00C4048F" w:rsidRDefault="00C4048F" w:rsidP="00790F37">
      <w:pPr>
        <w:pStyle w:val="ListParagraph"/>
        <w:numPr>
          <w:ilvl w:val="0"/>
          <w:numId w:val="10"/>
        </w:numPr>
        <w:rPr>
          <w:rFonts w:ascii="Source Sans Pro" w:hAnsi="Source Sans Pro"/>
          <w:lang w:val="en-AU"/>
        </w:rPr>
      </w:pPr>
      <w:r>
        <w:rPr>
          <w:rFonts w:ascii="Source Sans Pro" w:hAnsi="Source Sans Pro"/>
          <w:lang w:val="en-AU"/>
        </w:rPr>
        <w:t>In the end, we also have the &lt;machine learning&gt; module and &lt;network&gt; module for simple implementation of feedforward NN resembling `</w:t>
      </w:r>
      <w:proofErr w:type="spellStart"/>
      <w:r>
        <w:rPr>
          <w:rFonts w:ascii="Source Sans Pro" w:hAnsi="Source Sans Pro"/>
          <w:lang w:val="en-AU"/>
        </w:rPr>
        <w:t>keras</w:t>
      </w:r>
      <w:proofErr w:type="spellEnd"/>
      <w:r>
        <w:rPr>
          <w:rFonts w:ascii="Source Sans Pro" w:hAnsi="Source Sans Pro"/>
          <w:lang w:val="en-AU"/>
        </w:rPr>
        <w:t>` style API for possibilities of training and tuning a better machine learning based model.</w:t>
      </w:r>
    </w:p>
    <w:p w14:paraId="253125F6" w14:textId="371F6756" w:rsidR="00686803" w:rsidRDefault="00686803" w:rsidP="00686803">
      <w:pPr>
        <w:pStyle w:val="ListParagraph"/>
        <w:numPr>
          <w:ilvl w:val="1"/>
          <w:numId w:val="10"/>
        </w:numPr>
        <w:rPr>
          <w:rFonts w:ascii="Source Sans Pro" w:hAnsi="Source Sans Pro"/>
          <w:lang w:val="en-AU"/>
        </w:rPr>
      </w:pPr>
      <w:r>
        <w:rPr>
          <w:rFonts w:ascii="Source Sans Pro" w:hAnsi="Source Sans Pro"/>
          <w:lang w:val="en-AU"/>
        </w:rPr>
        <w:lastRenderedPageBreak/>
        <w:t>And inside &lt;network&gt;, a set of simple architectures of neural networks are defined. But sadly we observe that neural network with insufficient depth often converges to a bad local optimum</w:t>
      </w:r>
      <w:r w:rsidR="00BD10C0">
        <w:rPr>
          <w:rFonts w:ascii="Source Sans Pro" w:hAnsi="Source Sans Pro"/>
          <w:lang w:val="en-AU"/>
        </w:rPr>
        <w:t>.</w:t>
      </w:r>
      <w:r w:rsidR="003501A0">
        <w:rPr>
          <w:rFonts w:ascii="Source Sans Pro" w:hAnsi="Source Sans Pro"/>
          <w:lang w:val="en-AU"/>
        </w:rPr>
        <w:t xml:space="preserve"> And those with sufficient depth doesn’t converge well.</w:t>
      </w:r>
    </w:p>
    <w:p w14:paraId="4ACC1B6B" w14:textId="170C75E0" w:rsidR="00502DB2" w:rsidRPr="00502DB2" w:rsidRDefault="00502DB2" w:rsidP="00502DB2">
      <w:pPr>
        <w:pStyle w:val="Heading5"/>
        <w:rPr>
          <w:lang w:val="en-AU"/>
        </w:rPr>
      </w:pPr>
      <w:r>
        <w:rPr>
          <w:lang w:val="en-AU"/>
        </w:rPr>
        <w:t>Approach and Evaluation</w:t>
      </w:r>
    </w:p>
    <w:p w14:paraId="703A027C" w14:textId="4C4C276F" w:rsidR="00502DB2" w:rsidRDefault="00502DB2" w:rsidP="001B66A2">
      <w:pPr>
        <w:rPr>
          <w:rFonts w:ascii="Source Sans Pro" w:hAnsi="Source Sans Pro"/>
          <w:lang w:val="en-AU"/>
        </w:rPr>
      </w:pPr>
      <w:r>
        <w:rPr>
          <w:rFonts w:ascii="Source Sans Pro" w:hAnsi="Source Sans Pro"/>
          <w:lang w:val="en-AU"/>
        </w:rPr>
        <w:t xml:space="preserve">We used </w:t>
      </w:r>
      <w:r w:rsidR="00EF306C">
        <w:rPr>
          <w:rFonts w:ascii="Source Sans Pro" w:hAnsi="Source Sans Pro"/>
          <w:u w:val="single"/>
          <w:lang w:val="en-AU"/>
        </w:rPr>
        <w:t>P</w:t>
      </w:r>
      <w:r w:rsidRPr="00BF7BC7">
        <w:rPr>
          <w:rFonts w:ascii="Source Sans Pro" w:hAnsi="Source Sans Pro"/>
          <w:u w:val="single"/>
          <w:lang w:val="en-AU"/>
        </w:rPr>
        <w:t xml:space="preserve">aranoid </w:t>
      </w:r>
      <w:r w:rsidR="00EF306C">
        <w:rPr>
          <w:rFonts w:ascii="Source Sans Pro" w:hAnsi="Source Sans Pro"/>
          <w:u w:val="single"/>
          <w:lang w:val="en-AU"/>
        </w:rPr>
        <w:t>M</w:t>
      </w:r>
      <w:r w:rsidRPr="00BF7BC7">
        <w:rPr>
          <w:rFonts w:ascii="Source Sans Pro" w:hAnsi="Source Sans Pro"/>
          <w:u w:val="single"/>
          <w:lang w:val="en-AU"/>
        </w:rPr>
        <w:t>inimax agent</w:t>
      </w:r>
      <w:r>
        <w:rPr>
          <w:rFonts w:ascii="Source Sans Pro" w:hAnsi="Source Sans Pro"/>
          <w:lang w:val="en-AU"/>
        </w:rPr>
        <w:t xml:space="preserve"> with </w:t>
      </w:r>
      <w:r w:rsidR="00BF7BC7">
        <w:rPr>
          <w:rFonts w:ascii="Source Sans Pro" w:hAnsi="Source Sans Pro"/>
          <w:lang w:val="en-AU"/>
        </w:rPr>
        <w:t xml:space="preserve">a </w:t>
      </w:r>
      <w:r w:rsidR="00BF7BC7" w:rsidRPr="00BF7BC7">
        <w:rPr>
          <w:rFonts w:ascii="Source Sans Pro" w:hAnsi="Source Sans Pro"/>
          <w:u w:val="single"/>
          <w:lang w:val="en-AU"/>
        </w:rPr>
        <w:t>tuned evaluation function</w:t>
      </w:r>
      <w:r w:rsidR="00BF7BC7">
        <w:rPr>
          <w:rFonts w:ascii="Source Sans Pro" w:hAnsi="Source Sans Pro"/>
          <w:lang w:val="en-AU"/>
        </w:rPr>
        <w:t xml:space="preserve"> for this task mixed with some amount of starting game and end game</w:t>
      </w:r>
      <w:r w:rsidR="000536AD">
        <w:rPr>
          <w:rFonts w:ascii="Source Sans Pro" w:hAnsi="Source Sans Pro"/>
          <w:lang w:val="en-AU"/>
        </w:rPr>
        <w:t xml:space="preserve"> tweaks</w:t>
      </w:r>
      <w:r w:rsidR="00BF7BC7">
        <w:rPr>
          <w:rFonts w:ascii="Source Sans Pro" w:hAnsi="Source Sans Pro"/>
          <w:lang w:val="en-AU"/>
        </w:rPr>
        <w:t>.</w:t>
      </w:r>
    </w:p>
    <w:p w14:paraId="629158C3" w14:textId="70FB522A" w:rsidR="000536AD" w:rsidRDefault="000536AD" w:rsidP="001B66A2">
      <w:pPr>
        <w:rPr>
          <w:rFonts w:ascii="Source Sans Pro" w:hAnsi="Source Sans Pro"/>
          <w:lang w:val="en-AU"/>
        </w:rPr>
      </w:pPr>
      <w:r>
        <w:rPr>
          <w:rFonts w:ascii="Source Sans Pro" w:hAnsi="Source Sans Pro"/>
          <w:lang w:val="en-AU"/>
        </w:rPr>
        <w:t>To rationalise our choice:</w:t>
      </w:r>
    </w:p>
    <w:p w14:paraId="748C1276" w14:textId="376FEBAB" w:rsidR="000536AD" w:rsidRDefault="000536AD" w:rsidP="000536AD">
      <w:pPr>
        <w:pStyle w:val="ListParagraph"/>
        <w:numPr>
          <w:ilvl w:val="0"/>
          <w:numId w:val="11"/>
        </w:numPr>
        <w:rPr>
          <w:rFonts w:ascii="Source Sans Pro" w:hAnsi="Source Sans Pro"/>
          <w:lang w:val="en-AU"/>
        </w:rPr>
      </w:pPr>
      <w:r>
        <w:rPr>
          <w:rFonts w:ascii="Source Sans Pro" w:hAnsi="Source Sans Pro"/>
          <w:lang w:val="en-AU"/>
        </w:rPr>
        <w:t xml:space="preserve">Based on empirical observation, </w:t>
      </w:r>
      <w:r w:rsidR="00254B1B">
        <w:rPr>
          <w:rFonts w:ascii="Source Sans Pro" w:hAnsi="Source Sans Pro"/>
          <w:lang w:val="en-AU"/>
        </w:rPr>
        <w:t>P</w:t>
      </w:r>
      <w:r w:rsidR="0065628A">
        <w:rPr>
          <w:rFonts w:ascii="Source Sans Pro" w:hAnsi="Source Sans Pro"/>
          <w:lang w:val="en-AU"/>
        </w:rPr>
        <w:t>aranoid M</w:t>
      </w:r>
      <w:r>
        <w:rPr>
          <w:rFonts w:ascii="Source Sans Pro" w:hAnsi="Source Sans Pro"/>
          <w:lang w:val="en-AU"/>
        </w:rPr>
        <w:t xml:space="preserve">inimax on average performs better than </w:t>
      </w:r>
      <w:proofErr w:type="spellStart"/>
      <w:r>
        <w:rPr>
          <w:rFonts w:ascii="Source Sans Pro" w:hAnsi="Source Sans Pro"/>
          <w:lang w:val="en-AU"/>
        </w:rPr>
        <w:t>MaxN</w:t>
      </w:r>
      <w:proofErr w:type="spellEnd"/>
      <w:r>
        <w:rPr>
          <w:rFonts w:ascii="Source Sans Pro" w:hAnsi="Source Sans Pro"/>
          <w:lang w:val="en-AU"/>
        </w:rPr>
        <w:t xml:space="preserve"> agents.</w:t>
      </w:r>
    </w:p>
    <w:p w14:paraId="02DC566A" w14:textId="0C9276A0" w:rsidR="000536AD" w:rsidRDefault="0065628A" w:rsidP="000536AD">
      <w:pPr>
        <w:pStyle w:val="ListParagraph"/>
        <w:numPr>
          <w:ilvl w:val="0"/>
          <w:numId w:val="11"/>
        </w:numPr>
        <w:rPr>
          <w:rFonts w:ascii="Source Sans Pro" w:hAnsi="Source Sans Pro"/>
          <w:lang w:val="en-AU"/>
        </w:rPr>
      </w:pPr>
      <w:r>
        <w:rPr>
          <w:rFonts w:ascii="Source Sans Pro" w:hAnsi="Source Sans Pro"/>
          <w:lang w:val="en-AU"/>
        </w:rPr>
        <w:t>Better pruning can be achieved by using Minimax.</w:t>
      </w:r>
    </w:p>
    <w:p w14:paraId="69DD83CE" w14:textId="65BE141E" w:rsidR="0065628A" w:rsidRDefault="0065628A" w:rsidP="0065628A">
      <w:pPr>
        <w:ind w:left="360"/>
        <w:rPr>
          <w:rFonts w:ascii="Source Sans Pro" w:hAnsi="Source Sans Pro"/>
          <w:lang w:val="en-AU"/>
        </w:rPr>
      </w:pPr>
      <w:r>
        <w:rPr>
          <w:rFonts w:ascii="Source Sans Pro" w:hAnsi="Source Sans Pro"/>
          <w:lang w:val="en-AU"/>
        </w:rPr>
        <w:t>(Detailed comparison with other approaches will be presented later)</w:t>
      </w:r>
    </w:p>
    <w:p w14:paraId="27624681" w14:textId="77777777" w:rsidR="00ED73C3" w:rsidRPr="00CD6A89" w:rsidRDefault="00ED73C3" w:rsidP="00ED73C3">
      <w:pPr>
        <w:pStyle w:val="Heading6"/>
        <w:rPr>
          <w:lang w:val="en-AU"/>
        </w:rPr>
      </w:pPr>
      <w:r w:rsidRPr="00CD6A89">
        <w:rPr>
          <w:lang w:val="en-AU"/>
        </w:rPr>
        <w:t>Evaluation function</w:t>
      </w:r>
    </w:p>
    <w:p w14:paraId="003795F7" w14:textId="77777777" w:rsidR="00ED73C3" w:rsidRPr="00CD6A89" w:rsidRDefault="00ED73C3" w:rsidP="00ED73C3">
      <w:pPr>
        <w:rPr>
          <w:rFonts w:ascii="Source Sans Pro" w:hAnsi="Source Sans Pro"/>
          <w:lang w:val="en-AU"/>
        </w:rPr>
      </w:pPr>
      <w:r w:rsidRPr="00CD6A89">
        <w:rPr>
          <w:rFonts w:ascii="Source Sans Pro" w:hAnsi="Source Sans Pro"/>
          <w:lang w:val="en-AU"/>
        </w:rPr>
        <w:t>A full game search is too expensive. Without a full game search, an agent needs prior knowledge to make informed decisions. Since the agent is utility-based, we wish to construct a utility function (U) that takes in a state (S) and returns the utility (u).</w:t>
      </w:r>
    </w:p>
    <w:p w14:paraId="6F80C2B3" w14:textId="77777777" w:rsidR="00ED73C3" w:rsidRPr="00CD6A89" w:rsidRDefault="00ED73C3" w:rsidP="00ED73C3">
      <w:pPr>
        <w:rPr>
          <w:rFonts w:ascii="Source Sans Pro" w:hAnsi="Source Sans Pro"/>
          <w:lang w:val="en-AU"/>
        </w:rPr>
      </w:pPr>
      <m:oMathPara>
        <m:oMath>
          <m:r>
            <w:rPr>
              <w:rFonts w:ascii="Cambria Math" w:hAnsi="Cambria Math"/>
              <w:lang w:val="en-AU"/>
            </w:rPr>
            <m:t>U:S→u</m:t>
          </m:r>
        </m:oMath>
      </m:oMathPara>
    </w:p>
    <w:p w14:paraId="39BA400B" w14:textId="77777777" w:rsidR="00ED73C3" w:rsidRPr="00CD6A89" w:rsidRDefault="00ED73C3" w:rsidP="00ED73C3">
      <w:pPr>
        <w:rPr>
          <w:rFonts w:ascii="Source Sans Pro" w:hAnsi="Source Sans Pro"/>
          <w:lang w:val="en-AU"/>
        </w:rPr>
      </w:pPr>
      <w:r w:rsidRPr="00CD6A89">
        <w:rPr>
          <w:rFonts w:ascii="Source Sans Pro" w:hAnsi="Source Sans Pro"/>
          <w:lang w:val="en-AU"/>
        </w:rPr>
        <w:t>The utility of a winning state is set to be the maximum. The utility of an intermediary state is the utility of the best final state. However, it is too expensive to fully explore the game and find the best final state of all states, so we need to find a linear function (</w:t>
      </w:r>
      <m:oMath>
        <m:acc>
          <m:accPr>
            <m:ctrlPr>
              <w:rPr>
                <w:rFonts w:ascii="Cambria Math" w:hAnsi="Cambria Math"/>
                <w:i/>
                <w:lang w:val="en-AU"/>
              </w:rPr>
            </m:ctrlPr>
          </m:accPr>
          <m:e>
            <m:r>
              <w:rPr>
                <w:rFonts w:ascii="Cambria Math" w:hAnsi="Cambria Math"/>
                <w:lang w:val="en-AU"/>
              </w:rPr>
              <m:t>U</m:t>
            </m:r>
          </m:e>
        </m:acc>
      </m:oMath>
      <w:r w:rsidRPr="00CD6A89">
        <w:rPr>
          <w:rFonts w:ascii="Source Sans Pro" w:hAnsi="Source Sans Pro"/>
          <w:lang w:val="en-AU"/>
        </w:rPr>
        <w:t xml:space="preserve">) that uses a set of features (X) and their corresponding weights (W) to approximate the utility function. </w:t>
      </w:r>
    </w:p>
    <w:p w14:paraId="3937C754" w14:textId="77777777" w:rsidR="00ED73C3" w:rsidRPr="00CD6A89" w:rsidRDefault="00ED73C3" w:rsidP="00ED73C3">
      <w:pPr>
        <w:rPr>
          <w:rFonts w:ascii="Source Sans Pro" w:hAnsi="Source Sans Pro"/>
          <w:lang w:val="en-AU"/>
        </w:rPr>
      </w:pPr>
      <m:oMathPara>
        <m:oMath>
          <m:acc>
            <m:accPr>
              <m:ctrlPr>
                <w:rPr>
                  <w:rFonts w:ascii="Cambria Math" w:hAnsi="Cambria Math"/>
                  <w:i/>
                  <w:lang w:val="en-AU"/>
                </w:rPr>
              </m:ctrlPr>
            </m:accPr>
            <m:e>
              <m:r>
                <w:rPr>
                  <w:rFonts w:ascii="Cambria Math" w:hAnsi="Cambria Math"/>
                  <w:lang w:val="en-AU"/>
                </w:rPr>
                <m:t>U</m:t>
              </m:r>
            </m:e>
          </m:acc>
          <m:d>
            <m:dPr>
              <m:ctrlPr>
                <w:rPr>
                  <w:rFonts w:ascii="Cambria Math" w:hAnsi="Cambria Math"/>
                  <w:i/>
                  <w:lang w:val="en-AU"/>
                </w:rPr>
              </m:ctrlPr>
            </m:dPr>
            <m:e>
              <m:r>
                <w:rPr>
                  <w:rFonts w:ascii="Cambria Math" w:hAnsi="Cambria Math"/>
                  <w:lang w:val="en-AU"/>
                </w:rPr>
                <m:t>S</m:t>
              </m:r>
            </m:e>
          </m:d>
          <m:r>
            <w:rPr>
              <w:rFonts w:ascii="Cambria Math" w:hAnsi="Cambria Math"/>
              <w:lang w:val="en-AU"/>
            </w:rPr>
            <m:t>=</m:t>
          </m:r>
          <m:nary>
            <m:naryPr>
              <m:chr m:val="∑"/>
              <m:limLoc m:val="undOvr"/>
              <m:supHide m:val="1"/>
              <m:ctrlPr>
                <w:rPr>
                  <w:rFonts w:ascii="Cambria Math" w:hAnsi="Cambria Math"/>
                  <w:i/>
                  <w:lang w:val="en-AU"/>
                </w:rPr>
              </m:ctrlPr>
            </m:naryPr>
            <m:sub>
              <m:r>
                <w:rPr>
                  <w:rFonts w:ascii="Cambria Math" w:hAnsi="Cambria Math"/>
                  <w:lang w:val="en-AU"/>
                </w:rPr>
                <m:t>i=1</m:t>
              </m:r>
            </m:sub>
            <m:sup/>
            <m:e>
              <m:sSub>
                <m:sSubPr>
                  <m:ctrlPr>
                    <w:rPr>
                      <w:rFonts w:ascii="Cambria Math" w:hAnsi="Cambria Math"/>
                      <w:i/>
                      <w:lang w:val="en-AU"/>
                    </w:rPr>
                  </m:ctrlPr>
                </m:sSubPr>
                <m:e>
                  <m:sSub>
                    <m:sSubPr>
                      <m:ctrlPr>
                        <w:rPr>
                          <w:rFonts w:ascii="Cambria Math" w:hAnsi="Cambria Math"/>
                          <w:i/>
                          <w:lang w:val="en-AU"/>
                        </w:rPr>
                      </m:ctrlPr>
                    </m:sSubPr>
                    <m:e>
                      <m:r>
                        <w:rPr>
                          <w:rFonts w:ascii="Cambria Math" w:hAnsi="Cambria Math"/>
                          <w:lang w:val="en-AU"/>
                        </w:rPr>
                        <m:t>w</m:t>
                      </m:r>
                    </m:e>
                    <m:sub>
                      <m:r>
                        <w:rPr>
                          <w:rFonts w:ascii="Cambria Math" w:hAnsi="Cambria Math"/>
                          <w:lang w:val="en-AU"/>
                        </w:rPr>
                        <m:t>i</m:t>
                      </m:r>
                    </m:sub>
                  </m:sSub>
                  <m:r>
                    <w:rPr>
                      <w:rFonts w:ascii="Cambria Math" w:hAnsi="Cambria Math"/>
                      <w:lang w:val="en-AU"/>
                    </w:rPr>
                    <m:t>∙x</m:t>
                  </m:r>
                </m:e>
                <m:sub>
                  <m:r>
                    <w:rPr>
                      <w:rFonts w:ascii="Cambria Math" w:hAnsi="Cambria Math"/>
                      <w:lang w:val="en-AU"/>
                    </w:rPr>
                    <m:t>i</m:t>
                  </m:r>
                </m:sub>
              </m:sSub>
              <m:r>
                <w:rPr>
                  <w:rFonts w:ascii="Cambria Math" w:hAnsi="Cambria Math"/>
                  <w:lang w:val="en-AU"/>
                </w:rPr>
                <m:t>(S)</m:t>
              </m:r>
            </m:e>
          </m:nary>
        </m:oMath>
      </m:oMathPara>
    </w:p>
    <w:p w14:paraId="4816A26F" w14:textId="2BE6B97C" w:rsidR="00ED73C3" w:rsidRDefault="00ED73C3" w:rsidP="00ED73C3">
      <w:pPr>
        <w:rPr>
          <w:rFonts w:ascii="Source Sans Pro" w:hAnsi="Source Sans Pro"/>
          <w:lang w:val="en-AU"/>
        </w:rPr>
      </w:pPr>
      <w:r w:rsidRPr="00CD6A89">
        <w:rPr>
          <w:rFonts w:ascii="Source Sans Pro" w:hAnsi="Source Sans Pro"/>
          <w:lang w:val="en-AU"/>
        </w:rPr>
        <w:t>The evaluation function is evaluated for each terminal state. The more features the evaluation function uses the higher the accuracy and the higher the computation cost. A good approximation function should assign higher values to states that might lead to the winning state.</w:t>
      </w:r>
    </w:p>
    <w:p w14:paraId="598C36FD" w14:textId="6A462890" w:rsidR="0065628A" w:rsidRDefault="002472E5" w:rsidP="0065628A">
      <w:pPr>
        <w:rPr>
          <w:rFonts w:ascii="Source Sans Pro" w:hAnsi="Source Sans Pro"/>
          <w:lang w:val="en-AU"/>
        </w:rPr>
      </w:pPr>
      <w:r>
        <w:rPr>
          <w:rFonts w:ascii="Source Sans Pro" w:hAnsi="Source Sans Pro"/>
          <w:lang w:val="en-AU"/>
        </w:rPr>
        <w:t>Our evaluation function are composed of 7 different components.</w:t>
      </w:r>
    </w:p>
    <w:p w14:paraId="208EFBD9" w14:textId="7C2C40A3" w:rsidR="002472E5" w:rsidRDefault="002472E5" w:rsidP="002472E5">
      <w:pPr>
        <w:pStyle w:val="ListParagraph"/>
        <w:numPr>
          <w:ilvl w:val="0"/>
          <w:numId w:val="12"/>
        </w:numPr>
        <w:rPr>
          <w:rFonts w:ascii="Source Sans Pro" w:hAnsi="Source Sans Pro"/>
          <w:lang w:val="en-AU"/>
        </w:rPr>
      </w:pPr>
      <w:r>
        <w:rPr>
          <w:rFonts w:ascii="Source Sans Pro" w:hAnsi="Source Sans Pro"/>
          <w:lang w:val="en-AU"/>
        </w:rPr>
        <w:t>Number of necessary pieces.</w:t>
      </w:r>
    </w:p>
    <w:p w14:paraId="48B89A89" w14:textId="63E1F57F" w:rsidR="002472E5" w:rsidRDefault="002472E5" w:rsidP="002472E5">
      <w:pPr>
        <w:pStyle w:val="ListParagraph"/>
        <w:numPr>
          <w:ilvl w:val="1"/>
          <w:numId w:val="12"/>
        </w:numPr>
        <w:rPr>
          <w:rFonts w:ascii="Source Sans Pro" w:hAnsi="Source Sans Pro"/>
          <w:lang w:val="en-AU"/>
        </w:rPr>
      </w:pPr>
      <w:r>
        <w:rPr>
          <w:rFonts w:ascii="Source Sans Pro" w:hAnsi="Source Sans Pro"/>
          <w:lang w:val="en-AU"/>
        </w:rPr>
        <w:t>This is an obvious choice, as for player who don’t get enough pieces to win the game will for certain lose. And we put rather high weight on this.</w:t>
      </w:r>
    </w:p>
    <w:p w14:paraId="6E93FF72" w14:textId="68FC2427" w:rsidR="00977B6D" w:rsidRDefault="00977B6D" w:rsidP="00977B6D">
      <w:pPr>
        <w:pStyle w:val="ListParagraph"/>
        <w:numPr>
          <w:ilvl w:val="0"/>
          <w:numId w:val="12"/>
        </w:numPr>
        <w:rPr>
          <w:rFonts w:ascii="Source Sans Pro" w:hAnsi="Source Sans Pro"/>
          <w:lang w:val="en-AU"/>
        </w:rPr>
      </w:pPr>
      <w:r>
        <w:rPr>
          <w:rFonts w:ascii="Source Sans Pro" w:hAnsi="Source Sans Pro"/>
          <w:lang w:val="en-AU"/>
        </w:rPr>
        <w:t>Number of excess pieces.</w:t>
      </w:r>
    </w:p>
    <w:p w14:paraId="2C03CE67" w14:textId="6A239A40" w:rsidR="00977B6D" w:rsidRDefault="00977B6D" w:rsidP="00977B6D">
      <w:pPr>
        <w:pStyle w:val="ListParagraph"/>
        <w:numPr>
          <w:ilvl w:val="1"/>
          <w:numId w:val="12"/>
        </w:numPr>
        <w:rPr>
          <w:rFonts w:ascii="Source Sans Pro" w:hAnsi="Source Sans Pro"/>
          <w:lang w:val="en-AU"/>
        </w:rPr>
      </w:pPr>
      <w:r>
        <w:rPr>
          <w:rFonts w:ascii="Source Sans Pro" w:hAnsi="Source Sans Pro"/>
          <w:lang w:val="en-AU"/>
        </w:rPr>
        <w:t>Number of excess pieces are not as important, but they will be a good addition stopping opponent from taking their objective. We place less weight on this.</w:t>
      </w:r>
    </w:p>
    <w:p w14:paraId="72E17059" w14:textId="17E545BB" w:rsidR="00977B6D" w:rsidRDefault="00977B6D" w:rsidP="00977B6D">
      <w:pPr>
        <w:pStyle w:val="ListParagraph"/>
        <w:numPr>
          <w:ilvl w:val="0"/>
          <w:numId w:val="12"/>
        </w:numPr>
        <w:rPr>
          <w:rFonts w:ascii="Source Sans Pro" w:hAnsi="Source Sans Pro"/>
          <w:lang w:val="en-AU"/>
        </w:rPr>
      </w:pPr>
      <w:r>
        <w:rPr>
          <w:rFonts w:ascii="Source Sans Pro" w:hAnsi="Source Sans Pro"/>
          <w:lang w:val="en-AU"/>
        </w:rPr>
        <w:t>Sum distance of nearest 4 pieces to the exit point.</w:t>
      </w:r>
    </w:p>
    <w:p w14:paraId="51B0CD1B" w14:textId="6F018E9F" w:rsidR="00977B6D" w:rsidRDefault="00977B6D" w:rsidP="00977B6D">
      <w:pPr>
        <w:pStyle w:val="ListParagraph"/>
        <w:numPr>
          <w:ilvl w:val="1"/>
          <w:numId w:val="12"/>
        </w:numPr>
        <w:rPr>
          <w:rFonts w:ascii="Source Sans Pro" w:hAnsi="Source Sans Pro"/>
          <w:lang w:val="en-AU"/>
        </w:rPr>
      </w:pPr>
      <w:r>
        <w:rPr>
          <w:rFonts w:ascii="Source Sans Pro" w:hAnsi="Source Sans Pro"/>
          <w:lang w:val="en-AU"/>
        </w:rPr>
        <w:t>Agent not only need to take down opponent pieces, but also need to move toward the object to win the game. Thus such distance is considered.</w:t>
      </w:r>
      <w:r w:rsidR="00A26314">
        <w:rPr>
          <w:rFonts w:ascii="Source Sans Pro" w:hAnsi="Source Sans Pro"/>
          <w:lang w:val="en-AU"/>
        </w:rPr>
        <w:t xml:space="preserve"> To help the agent move close to the objective</w:t>
      </w:r>
    </w:p>
    <w:p w14:paraId="29C95D3A" w14:textId="50639BBA" w:rsidR="004D36AB" w:rsidRDefault="004D36AB" w:rsidP="004D36AB">
      <w:pPr>
        <w:pStyle w:val="ListParagraph"/>
        <w:numPr>
          <w:ilvl w:val="0"/>
          <w:numId w:val="12"/>
        </w:numPr>
        <w:rPr>
          <w:rFonts w:ascii="Source Sans Pro" w:hAnsi="Source Sans Pro"/>
          <w:lang w:val="en-AU"/>
        </w:rPr>
      </w:pPr>
      <w:r>
        <w:rPr>
          <w:rFonts w:ascii="Source Sans Pro" w:hAnsi="Source Sans Pro"/>
          <w:lang w:val="en-AU"/>
        </w:rPr>
        <w:t>Sum distance between excess piece and exit of the winning opponent’s exit place.</w:t>
      </w:r>
    </w:p>
    <w:p w14:paraId="185A197F" w14:textId="6D47CA81" w:rsidR="004D36AB" w:rsidRDefault="004D36AB" w:rsidP="004D36AB">
      <w:pPr>
        <w:pStyle w:val="ListParagraph"/>
        <w:numPr>
          <w:ilvl w:val="1"/>
          <w:numId w:val="12"/>
        </w:numPr>
        <w:rPr>
          <w:rFonts w:ascii="Source Sans Pro" w:hAnsi="Source Sans Pro"/>
          <w:lang w:val="en-AU"/>
        </w:rPr>
      </w:pPr>
      <w:r>
        <w:rPr>
          <w:rFonts w:ascii="Source Sans Pro" w:hAnsi="Source Sans Pro"/>
          <w:lang w:val="en-AU"/>
        </w:rPr>
        <w:t>This is taken into consideration because when excess pieces are held, it might be a good idea to also stop some near winning opponent from winning by blocking their path.</w:t>
      </w:r>
    </w:p>
    <w:p w14:paraId="64ECF259" w14:textId="772BBA9E" w:rsidR="00A26314" w:rsidRDefault="00A26314" w:rsidP="00A26314">
      <w:pPr>
        <w:pStyle w:val="ListParagraph"/>
        <w:numPr>
          <w:ilvl w:val="0"/>
          <w:numId w:val="12"/>
        </w:numPr>
        <w:rPr>
          <w:rFonts w:ascii="Source Sans Pro" w:hAnsi="Source Sans Pro"/>
          <w:lang w:val="en-AU"/>
        </w:rPr>
      </w:pPr>
      <w:r>
        <w:rPr>
          <w:rFonts w:ascii="Source Sans Pro" w:hAnsi="Source Sans Pro"/>
          <w:lang w:val="en-AU"/>
        </w:rPr>
        <w:lastRenderedPageBreak/>
        <w:t>Number of exited pieces</w:t>
      </w:r>
    </w:p>
    <w:p w14:paraId="63A33423" w14:textId="32036361" w:rsidR="00A26314" w:rsidRDefault="00A26314" w:rsidP="00A26314">
      <w:pPr>
        <w:pStyle w:val="ListParagraph"/>
        <w:numPr>
          <w:ilvl w:val="1"/>
          <w:numId w:val="12"/>
        </w:numPr>
        <w:rPr>
          <w:rFonts w:ascii="Source Sans Pro" w:hAnsi="Source Sans Pro"/>
          <w:lang w:val="en-AU"/>
        </w:rPr>
      </w:pPr>
      <w:r>
        <w:rPr>
          <w:rFonts w:ascii="Source Sans Pro" w:hAnsi="Source Sans Pro"/>
          <w:lang w:val="en-AU"/>
        </w:rPr>
        <w:t>This is an important metric for guiding agent to achieve the objective.</w:t>
      </w:r>
      <w:r w:rsidR="006259B2">
        <w:rPr>
          <w:rFonts w:ascii="Source Sans Pro" w:hAnsi="Source Sans Pro"/>
          <w:lang w:val="en-AU"/>
        </w:rPr>
        <w:t xml:space="preserve"> Otherwise agent might hesitate near exit and not exiting.</w:t>
      </w:r>
      <w:r w:rsidR="00350FF9">
        <w:rPr>
          <w:rFonts w:ascii="Source Sans Pro" w:hAnsi="Source Sans Pro"/>
          <w:lang w:val="en-AU"/>
        </w:rPr>
        <w:t xml:space="preserve"> This should have higher priority than excess pieces but lower priority than necessary piece to make sure objective will be achieved.</w:t>
      </w:r>
    </w:p>
    <w:p w14:paraId="47086145" w14:textId="794B8D8E" w:rsidR="00350FF9" w:rsidRDefault="00350FF9" w:rsidP="00350FF9">
      <w:pPr>
        <w:pStyle w:val="ListParagraph"/>
        <w:numPr>
          <w:ilvl w:val="0"/>
          <w:numId w:val="12"/>
        </w:numPr>
        <w:rPr>
          <w:rFonts w:ascii="Source Sans Pro" w:hAnsi="Source Sans Pro"/>
          <w:lang w:val="en-AU"/>
        </w:rPr>
      </w:pPr>
      <w:r>
        <w:rPr>
          <w:rFonts w:ascii="Source Sans Pro" w:hAnsi="Source Sans Pro"/>
          <w:lang w:val="en-AU"/>
        </w:rPr>
        <w:t>Worth of opponent pieces</w:t>
      </w:r>
    </w:p>
    <w:p w14:paraId="3999E714" w14:textId="7070B97F" w:rsidR="00350FF9" w:rsidRDefault="00350FF9" w:rsidP="00350FF9">
      <w:pPr>
        <w:pStyle w:val="ListParagraph"/>
        <w:numPr>
          <w:ilvl w:val="1"/>
          <w:numId w:val="12"/>
        </w:numPr>
        <w:rPr>
          <w:rFonts w:ascii="Source Sans Pro" w:hAnsi="Source Sans Pro"/>
          <w:lang w:val="en-AU"/>
        </w:rPr>
      </w:pPr>
      <w:r>
        <w:rPr>
          <w:rFonts w:ascii="Source Sans Pro" w:hAnsi="Source Sans Pro"/>
          <w:lang w:val="en-AU"/>
        </w:rPr>
        <w:t xml:space="preserve">This initially seems unnecessary for this is already taken into account by our pieces. But on a deeper consideration that </w:t>
      </w:r>
      <w:r w:rsidR="0039029F">
        <w:rPr>
          <w:rFonts w:ascii="Source Sans Pro" w:hAnsi="Source Sans Pro"/>
          <w:lang w:val="en-AU"/>
        </w:rPr>
        <w:t xml:space="preserve">if </w:t>
      </w:r>
      <w:r>
        <w:rPr>
          <w:rFonts w:ascii="Source Sans Pro" w:hAnsi="Source Sans Pro"/>
          <w:lang w:val="en-AU"/>
        </w:rPr>
        <w:t>one player</w:t>
      </w:r>
      <w:r w:rsidR="0039029F">
        <w:rPr>
          <w:rFonts w:ascii="Source Sans Pro" w:hAnsi="Source Sans Pro"/>
          <w:lang w:val="en-AU"/>
        </w:rPr>
        <w:t xml:space="preserve"> dominates the other player, it should be considered much worse than two opponents have even power. Thus this is taken into consideration</w:t>
      </w:r>
    </w:p>
    <w:p w14:paraId="2F891EC5" w14:textId="403642F2" w:rsidR="0039029F" w:rsidRDefault="0039029F" w:rsidP="00350FF9">
      <w:pPr>
        <w:pStyle w:val="ListParagraph"/>
        <w:numPr>
          <w:ilvl w:val="1"/>
          <w:numId w:val="12"/>
        </w:numPr>
        <w:rPr>
          <w:rFonts w:ascii="Source Sans Pro" w:hAnsi="Source Sans Pro"/>
          <w:lang w:val="en-AU"/>
        </w:rPr>
      </w:pPr>
      <w:r>
        <w:rPr>
          <w:rFonts w:ascii="Source Sans Pro" w:hAnsi="Source Sans Pro"/>
          <w:lang w:val="en-AU"/>
        </w:rPr>
        <w:t>This also makes the paranoid not so paranoid, the two opponents might also start conflicting each other in searching.</w:t>
      </w:r>
    </w:p>
    <w:p w14:paraId="7CB303D2" w14:textId="250607F5" w:rsidR="00B0615F" w:rsidRDefault="00515AAA" w:rsidP="00B0615F">
      <w:pPr>
        <w:pStyle w:val="ListParagraph"/>
        <w:numPr>
          <w:ilvl w:val="0"/>
          <w:numId w:val="12"/>
        </w:numPr>
        <w:rPr>
          <w:rFonts w:ascii="Source Sans Pro" w:hAnsi="Source Sans Pro"/>
          <w:lang w:val="en-AU"/>
        </w:rPr>
      </w:pPr>
      <w:r>
        <w:rPr>
          <w:rFonts w:ascii="Source Sans Pro" w:hAnsi="Source Sans Pro"/>
          <w:lang w:val="en-AU"/>
        </w:rPr>
        <w:t>Winning opponent</w:t>
      </w:r>
      <w:r w:rsidR="00277DE7">
        <w:rPr>
          <w:rFonts w:ascii="Source Sans Pro" w:hAnsi="Source Sans Pro"/>
          <w:lang w:val="en-AU"/>
        </w:rPr>
        <w:t>’s total distance to their goal.</w:t>
      </w:r>
    </w:p>
    <w:p w14:paraId="736C18C5" w14:textId="52B74AEC" w:rsidR="00FC41CA" w:rsidRDefault="00FC41CA" w:rsidP="00FC41CA">
      <w:pPr>
        <w:pStyle w:val="ListParagraph"/>
        <w:numPr>
          <w:ilvl w:val="1"/>
          <w:numId w:val="12"/>
        </w:numPr>
        <w:rPr>
          <w:rFonts w:ascii="Source Sans Pro" w:hAnsi="Source Sans Pro"/>
          <w:lang w:val="en-AU"/>
        </w:rPr>
      </w:pPr>
      <w:r>
        <w:rPr>
          <w:rFonts w:ascii="Source Sans Pro" w:hAnsi="Source Sans Pro"/>
          <w:lang w:val="en-AU"/>
        </w:rPr>
        <w:t>This is used to encourage the agent to be less pessimistic and consider case when two opponent are competing each other.</w:t>
      </w:r>
    </w:p>
    <w:p w14:paraId="5CC22D5A" w14:textId="5AD28F39" w:rsidR="0087584D" w:rsidRDefault="0087584D" w:rsidP="0087584D">
      <w:pPr>
        <w:rPr>
          <w:rFonts w:ascii="Source Sans Pro" w:hAnsi="Source Sans Pro"/>
          <w:lang w:val="en-AU"/>
        </w:rPr>
      </w:pPr>
      <w:r>
        <w:rPr>
          <w:rFonts w:ascii="Source Sans Pro" w:hAnsi="Source Sans Pro"/>
          <w:lang w:val="en-AU"/>
        </w:rPr>
        <w:t>Different feature weights will be used during different phase of the game. In the beginning, a rather aggressive weight scheme is used. Towards the end of the game, the agent is encouraged to exit as soon as possible.</w:t>
      </w:r>
      <w:r w:rsidR="00C56DAB">
        <w:rPr>
          <w:rFonts w:ascii="Source Sans Pro" w:hAnsi="Source Sans Pro"/>
          <w:lang w:val="en-AU"/>
        </w:rPr>
        <w:t xml:space="preserve"> (TODO add more detail here)</w:t>
      </w:r>
    </w:p>
    <w:p w14:paraId="165BDCBA" w14:textId="77777777" w:rsidR="00ED73C3" w:rsidRPr="00CD6A89" w:rsidRDefault="00ED73C3" w:rsidP="00ED73C3">
      <w:pPr>
        <w:pStyle w:val="Heading6"/>
        <w:rPr>
          <w:lang w:val="en-AU"/>
        </w:rPr>
      </w:pPr>
      <w:r w:rsidRPr="00CD6A89">
        <w:rPr>
          <w:lang w:val="en-AU"/>
        </w:rPr>
        <w:t xml:space="preserve">Learning the best weighting </w:t>
      </w:r>
    </w:p>
    <w:p w14:paraId="5D2F8F9B" w14:textId="77777777" w:rsidR="00ED73C3" w:rsidRPr="00CD6A89" w:rsidRDefault="00ED73C3" w:rsidP="00ED73C3">
      <w:pPr>
        <w:rPr>
          <w:rFonts w:ascii="Source Sans Pro" w:hAnsi="Source Sans Pro"/>
          <w:lang w:val="en-AU"/>
        </w:rPr>
      </w:pPr>
      <w:r w:rsidRPr="00CD6A89">
        <w:rPr>
          <w:rFonts w:ascii="Source Sans Pro" w:hAnsi="Source Sans Pro"/>
          <w:noProof/>
          <w:lang w:val="en-AU"/>
        </w:rPr>
        <w:drawing>
          <wp:inline distT="0" distB="0" distL="0" distR="0" wp14:anchorId="5F04FDD3" wp14:editId="5D8A83A8">
            <wp:extent cx="5727700" cy="27336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2733675"/>
                    </a:xfrm>
                    <a:prstGeom prst="rect">
                      <a:avLst/>
                    </a:prstGeom>
                  </pic:spPr>
                </pic:pic>
              </a:graphicData>
            </a:graphic>
          </wp:inline>
        </w:drawing>
      </w:r>
    </w:p>
    <w:p w14:paraId="04A50474" w14:textId="77777777" w:rsidR="00ED73C3" w:rsidRPr="00CD6A89" w:rsidRDefault="00ED73C3" w:rsidP="00ED73C3">
      <w:pPr>
        <w:rPr>
          <w:rFonts w:ascii="Source Sans Pro" w:hAnsi="Source Sans Pro"/>
          <w:lang w:val="en-AU"/>
        </w:rPr>
      </w:pPr>
      <w:r w:rsidRPr="00CD6A89">
        <w:rPr>
          <w:rFonts w:ascii="Source Sans Pro" w:hAnsi="Source Sans Pro"/>
          <w:lang w:val="en-AU"/>
        </w:rPr>
        <w:t xml:space="preserve">The inspiration of the learning system shown in image 2 comes from the exam preparation technique where the student would compile the most difficult questions into a book. Students would work on many exam papers and the questions that they got wrong goes into the book. The student would only study the questions that they got wrong. The idea is to never make the same mistake twice.  </w:t>
      </w:r>
    </w:p>
    <w:p w14:paraId="49A89322" w14:textId="77777777" w:rsidR="00ED73C3" w:rsidRPr="00CD6A89" w:rsidRDefault="00ED73C3" w:rsidP="00ED73C3">
      <w:pPr>
        <w:rPr>
          <w:rFonts w:ascii="Source Sans Pro" w:hAnsi="Source Sans Pro"/>
          <w:lang w:val="en-AU"/>
        </w:rPr>
      </w:pPr>
      <w:r w:rsidRPr="00CD6A89">
        <w:rPr>
          <w:rFonts w:ascii="Source Sans Pro" w:hAnsi="Source Sans Pro"/>
          <w:lang w:val="en-AU"/>
        </w:rPr>
        <w:t xml:space="preserve">Firstly, an initial hypothesis about the weights is passed to the Experiment Generator. The Experiment Generator creates a new agent using the new hypothesis and picks a problem that will maximize the learning rate of the system. The Simulation outputs game history which the Critic analyses. The Critic picks out states where the agent failed to identify the correct moves, find the move the player should have taken and compiled it into a training example. The training example is stored as a table of correct moves in the Learning Module. The Learning Module then tests different hypothesis until the hypothesis produces moves </w:t>
      </w:r>
      <w:r w:rsidRPr="00CD6A89">
        <w:rPr>
          <w:rFonts w:ascii="Source Sans Pro" w:hAnsi="Source Sans Pro"/>
          <w:lang w:val="en-AU"/>
        </w:rPr>
        <w:lastRenderedPageBreak/>
        <w:t>matching the table of correct moves. The tested hypothesis is then piped to the Experiment Generator and the cycle continues until no improvements can be made.</w:t>
      </w:r>
    </w:p>
    <w:p w14:paraId="632153A5" w14:textId="77777777" w:rsidR="00ED73C3" w:rsidRPr="00CD6A89" w:rsidRDefault="00ED73C3" w:rsidP="00ED73C3">
      <w:pPr>
        <w:rPr>
          <w:rFonts w:ascii="Source Sans Pro" w:hAnsi="Source Sans Pro"/>
          <w:lang w:val="en-AU"/>
        </w:rPr>
      </w:pPr>
      <w:r w:rsidRPr="00CD6A89">
        <w:rPr>
          <w:rFonts w:ascii="Source Sans Pro" w:hAnsi="Source Sans Pro"/>
          <w:lang w:val="en-AU"/>
        </w:rPr>
        <w:t>A lot of the steps are done manually. We looked at the game log and pick what situations where we think the agents failed to identify the correct moves and add them as test cases. We then try out different hypothesis and run it against the test cases. We then try different agents such as greedy, random, or online battleground to find rooms for improvement.</w:t>
      </w:r>
    </w:p>
    <w:tbl>
      <w:tblPr>
        <w:tblStyle w:val="TableGrid"/>
        <w:tblW w:w="0" w:type="auto"/>
        <w:tblLook w:val="04A0" w:firstRow="1" w:lastRow="0" w:firstColumn="1" w:lastColumn="0" w:noHBand="0" w:noVBand="1"/>
      </w:tblPr>
      <w:tblGrid>
        <w:gridCol w:w="5807"/>
        <w:gridCol w:w="3119"/>
      </w:tblGrid>
      <w:tr w:rsidR="00ED73C3" w:rsidRPr="00CD6A89" w14:paraId="2ED6128E" w14:textId="77777777" w:rsidTr="002568B1">
        <w:tc>
          <w:tcPr>
            <w:tcW w:w="5807" w:type="dxa"/>
          </w:tcPr>
          <w:p w14:paraId="1092C80C" w14:textId="77777777" w:rsidR="00ED73C3" w:rsidRPr="00CD6A89" w:rsidRDefault="00ED73C3" w:rsidP="002568B1">
            <w:pPr>
              <w:rPr>
                <w:rFonts w:ascii="Source Sans Pro" w:hAnsi="Source Sans Pro"/>
                <w:lang w:val="en-AU"/>
              </w:rPr>
            </w:pPr>
            <w:r w:rsidRPr="00CD6A89">
              <w:rPr>
                <w:rFonts w:ascii="Source Sans Pro" w:hAnsi="Source Sans Pro"/>
                <w:lang w:val="en-AU"/>
              </w:rPr>
              <w:t xml:space="preserve">Feature </w:t>
            </w:r>
          </w:p>
        </w:tc>
        <w:tc>
          <w:tcPr>
            <w:tcW w:w="3119" w:type="dxa"/>
          </w:tcPr>
          <w:p w14:paraId="6A11256F" w14:textId="77777777" w:rsidR="00ED73C3" w:rsidRPr="00CD6A89" w:rsidRDefault="00ED73C3" w:rsidP="002568B1">
            <w:pPr>
              <w:rPr>
                <w:rFonts w:ascii="Source Sans Pro" w:hAnsi="Source Sans Pro"/>
                <w:lang w:val="en-AU"/>
              </w:rPr>
            </w:pPr>
            <w:r w:rsidRPr="00CD6A89">
              <w:rPr>
                <w:rFonts w:ascii="Source Sans Pro" w:hAnsi="Source Sans Pro"/>
                <w:lang w:val="en-AU"/>
              </w:rPr>
              <w:t>Weights</w:t>
            </w:r>
          </w:p>
        </w:tc>
      </w:tr>
      <w:tr w:rsidR="00ED73C3" w:rsidRPr="00CD6A89" w14:paraId="4102029A" w14:textId="77777777" w:rsidTr="002568B1">
        <w:tc>
          <w:tcPr>
            <w:tcW w:w="5807" w:type="dxa"/>
          </w:tcPr>
          <w:p w14:paraId="65929565" w14:textId="62D23191" w:rsidR="00ED73C3" w:rsidRPr="00CD6A89" w:rsidRDefault="00ED73C3" w:rsidP="002568B1">
            <w:pPr>
              <w:rPr>
                <w:rFonts w:ascii="Source Sans Pro" w:hAnsi="Source Sans Pro"/>
                <w:lang w:val="en-AU"/>
              </w:rPr>
            </w:pPr>
            <w:r>
              <w:rPr>
                <w:rFonts w:ascii="Source Sans Pro" w:hAnsi="Source Sans Pro"/>
                <w:lang w:val="en-AU"/>
              </w:rPr>
              <w:t>Number of necessary pieces</w:t>
            </w:r>
          </w:p>
        </w:tc>
        <w:tc>
          <w:tcPr>
            <w:tcW w:w="3119" w:type="dxa"/>
          </w:tcPr>
          <w:p w14:paraId="437A2C4B" w14:textId="77777777" w:rsidR="00ED73C3" w:rsidRPr="00CD6A89" w:rsidRDefault="00ED73C3" w:rsidP="002568B1">
            <w:pPr>
              <w:rPr>
                <w:rFonts w:ascii="Source Sans Pro" w:hAnsi="Source Sans Pro"/>
                <w:lang w:val="en-AU"/>
              </w:rPr>
            </w:pPr>
            <w:r w:rsidRPr="00CD6A89">
              <w:rPr>
                <w:rFonts w:ascii="Source Sans Pro" w:hAnsi="Source Sans Pro"/>
                <w:lang w:val="en-AU"/>
              </w:rPr>
              <w:t>10</w:t>
            </w:r>
          </w:p>
        </w:tc>
      </w:tr>
      <w:tr w:rsidR="00ED73C3" w:rsidRPr="00CD6A89" w14:paraId="27ADDE6C" w14:textId="77777777" w:rsidTr="002568B1">
        <w:tc>
          <w:tcPr>
            <w:tcW w:w="5807" w:type="dxa"/>
          </w:tcPr>
          <w:p w14:paraId="052AA11F" w14:textId="2FF5003D" w:rsidR="00ED73C3" w:rsidRPr="00CD6A89" w:rsidRDefault="00ED73C3" w:rsidP="002568B1">
            <w:pPr>
              <w:rPr>
                <w:rFonts w:ascii="Source Sans Pro" w:hAnsi="Source Sans Pro"/>
                <w:lang w:val="en-AU"/>
              </w:rPr>
            </w:pPr>
            <w:r>
              <w:rPr>
                <w:rFonts w:ascii="Source Sans Pro" w:hAnsi="Source Sans Pro"/>
                <w:lang w:val="en-AU"/>
              </w:rPr>
              <w:t>Number of  excess pieces</w:t>
            </w:r>
            <w:bookmarkStart w:id="0" w:name="_GoBack"/>
            <w:bookmarkEnd w:id="0"/>
          </w:p>
        </w:tc>
        <w:tc>
          <w:tcPr>
            <w:tcW w:w="3119" w:type="dxa"/>
          </w:tcPr>
          <w:p w14:paraId="4F73C733" w14:textId="77777777" w:rsidR="00ED73C3" w:rsidRPr="00CD6A89" w:rsidRDefault="00ED73C3" w:rsidP="002568B1">
            <w:pPr>
              <w:rPr>
                <w:rFonts w:ascii="Source Sans Pro" w:hAnsi="Source Sans Pro"/>
                <w:lang w:val="en-AU"/>
              </w:rPr>
            </w:pPr>
            <w:r w:rsidRPr="00CD6A89">
              <w:rPr>
                <w:rFonts w:ascii="Source Sans Pro" w:hAnsi="Source Sans Pro"/>
                <w:lang w:val="en-AU"/>
              </w:rPr>
              <w:t>100</w:t>
            </w:r>
          </w:p>
        </w:tc>
      </w:tr>
      <w:tr w:rsidR="00ED73C3" w:rsidRPr="00CD6A89" w14:paraId="6121A369" w14:textId="77777777" w:rsidTr="002568B1">
        <w:tc>
          <w:tcPr>
            <w:tcW w:w="5807" w:type="dxa"/>
          </w:tcPr>
          <w:p w14:paraId="543AA87B" w14:textId="77777777" w:rsidR="00ED73C3" w:rsidRPr="00CD6A89" w:rsidRDefault="00ED73C3" w:rsidP="002568B1">
            <w:pPr>
              <w:rPr>
                <w:rFonts w:ascii="Source Sans Pro" w:hAnsi="Source Sans Pro"/>
                <w:lang w:val="en-AU"/>
              </w:rPr>
            </w:pPr>
            <w:r w:rsidRPr="00CD6A89">
              <w:rPr>
                <w:rFonts w:ascii="Source Sans Pro" w:hAnsi="Source Sans Pro"/>
                <w:lang w:val="en-AU"/>
              </w:rPr>
              <w:t xml:space="preserve">Distance to the exit </w:t>
            </w:r>
          </w:p>
        </w:tc>
        <w:tc>
          <w:tcPr>
            <w:tcW w:w="3119" w:type="dxa"/>
          </w:tcPr>
          <w:p w14:paraId="695E48F4" w14:textId="77777777" w:rsidR="00ED73C3" w:rsidRPr="00CD6A89" w:rsidRDefault="00ED73C3" w:rsidP="002568B1">
            <w:pPr>
              <w:rPr>
                <w:rFonts w:ascii="Source Sans Pro" w:hAnsi="Source Sans Pro"/>
                <w:lang w:val="en-AU"/>
              </w:rPr>
            </w:pPr>
            <w:r w:rsidRPr="00CD6A89">
              <w:rPr>
                <w:rFonts w:ascii="Source Sans Pro" w:hAnsi="Source Sans Pro"/>
                <w:lang w:val="en-AU"/>
              </w:rPr>
              <w:t>1</w:t>
            </w:r>
          </w:p>
        </w:tc>
      </w:tr>
      <w:tr w:rsidR="00ED73C3" w:rsidRPr="00CD6A89" w14:paraId="031E22D6" w14:textId="77777777" w:rsidTr="002568B1">
        <w:tc>
          <w:tcPr>
            <w:tcW w:w="5807" w:type="dxa"/>
          </w:tcPr>
          <w:p w14:paraId="75F5BA95" w14:textId="77777777" w:rsidR="00ED73C3" w:rsidRPr="00CD6A89" w:rsidRDefault="00ED73C3" w:rsidP="002568B1">
            <w:pPr>
              <w:rPr>
                <w:rFonts w:ascii="Source Sans Pro" w:hAnsi="Source Sans Pro"/>
                <w:lang w:val="en-AU"/>
              </w:rPr>
            </w:pPr>
          </w:p>
        </w:tc>
        <w:tc>
          <w:tcPr>
            <w:tcW w:w="3119" w:type="dxa"/>
          </w:tcPr>
          <w:p w14:paraId="6F03E2BB" w14:textId="77777777" w:rsidR="00ED73C3" w:rsidRPr="00CD6A89" w:rsidRDefault="00ED73C3" w:rsidP="002568B1">
            <w:pPr>
              <w:rPr>
                <w:rFonts w:ascii="Source Sans Pro" w:hAnsi="Source Sans Pro"/>
                <w:lang w:val="en-AU"/>
              </w:rPr>
            </w:pPr>
          </w:p>
        </w:tc>
      </w:tr>
      <w:tr w:rsidR="00ED73C3" w:rsidRPr="00CD6A89" w14:paraId="0E16A5EB" w14:textId="77777777" w:rsidTr="002568B1">
        <w:tc>
          <w:tcPr>
            <w:tcW w:w="5807" w:type="dxa"/>
          </w:tcPr>
          <w:p w14:paraId="74B9FC79" w14:textId="77777777" w:rsidR="00ED73C3" w:rsidRPr="00CD6A89" w:rsidRDefault="00ED73C3" w:rsidP="002568B1">
            <w:pPr>
              <w:rPr>
                <w:rFonts w:ascii="Source Sans Pro" w:hAnsi="Source Sans Pro"/>
                <w:lang w:val="en-AU"/>
              </w:rPr>
            </w:pPr>
          </w:p>
        </w:tc>
        <w:tc>
          <w:tcPr>
            <w:tcW w:w="3119" w:type="dxa"/>
          </w:tcPr>
          <w:p w14:paraId="1E17B20F" w14:textId="77777777" w:rsidR="00ED73C3" w:rsidRPr="00CD6A89" w:rsidRDefault="00ED73C3" w:rsidP="002568B1">
            <w:pPr>
              <w:rPr>
                <w:rFonts w:ascii="Source Sans Pro" w:hAnsi="Source Sans Pro"/>
                <w:lang w:val="en-AU"/>
              </w:rPr>
            </w:pPr>
          </w:p>
        </w:tc>
      </w:tr>
      <w:tr w:rsidR="00ED73C3" w:rsidRPr="00CD6A89" w14:paraId="498EA530" w14:textId="77777777" w:rsidTr="002568B1">
        <w:tc>
          <w:tcPr>
            <w:tcW w:w="5807" w:type="dxa"/>
          </w:tcPr>
          <w:p w14:paraId="46540C90" w14:textId="77777777" w:rsidR="00ED73C3" w:rsidRPr="00CD6A89" w:rsidRDefault="00ED73C3" w:rsidP="002568B1">
            <w:pPr>
              <w:rPr>
                <w:rFonts w:ascii="Source Sans Pro" w:hAnsi="Source Sans Pro"/>
                <w:lang w:val="en-AU"/>
              </w:rPr>
            </w:pPr>
          </w:p>
        </w:tc>
        <w:tc>
          <w:tcPr>
            <w:tcW w:w="3119" w:type="dxa"/>
          </w:tcPr>
          <w:p w14:paraId="2172BB78" w14:textId="77777777" w:rsidR="00ED73C3" w:rsidRPr="00CD6A89" w:rsidRDefault="00ED73C3" w:rsidP="002568B1">
            <w:pPr>
              <w:rPr>
                <w:rFonts w:ascii="Source Sans Pro" w:hAnsi="Source Sans Pro"/>
                <w:lang w:val="en-AU"/>
              </w:rPr>
            </w:pPr>
          </w:p>
        </w:tc>
      </w:tr>
      <w:tr w:rsidR="00ED73C3" w:rsidRPr="00CD6A89" w14:paraId="14CF86FC" w14:textId="77777777" w:rsidTr="002568B1">
        <w:tc>
          <w:tcPr>
            <w:tcW w:w="5807" w:type="dxa"/>
          </w:tcPr>
          <w:p w14:paraId="0B9C2538" w14:textId="77777777" w:rsidR="00ED73C3" w:rsidRPr="00CD6A89" w:rsidRDefault="00ED73C3" w:rsidP="002568B1">
            <w:pPr>
              <w:rPr>
                <w:rFonts w:ascii="Source Sans Pro" w:hAnsi="Source Sans Pro"/>
                <w:lang w:val="en-AU"/>
              </w:rPr>
            </w:pPr>
          </w:p>
        </w:tc>
        <w:tc>
          <w:tcPr>
            <w:tcW w:w="3119" w:type="dxa"/>
          </w:tcPr>
          <w:p w14:paraId="004C93D2" w14:textId="77777777" w:rsidR="00ED73C3" w:rsidRPr="00CD6A89" w:rsidRDefault="00ED73C3" w:rsidP="002568B1">
            <w:pPr>
              <w:rPr>
                <w:rFonts w:ascii="Source Sans Pro" w:hAnsi="Source Sans Pro"/>
                <w:lang w:val="en-AU"/>
              </w:rPr>
            </w:pPr>
          </w:p>
        </w:tc>
      </w:tr>
    </w:tbl>
    <w:p w14:paraId="4F3AB4E2" w14:textId="191A04AA" w:rsidR="005841DD" w:rsidRPr="0087584D" w:rsidRDefault="005841DD" w:rsidP="005841DD">
      <w:pPr>
        <w:pStyle w:val="Heading5"/>
        <w:rPr>
          <w:lang w:val="en-AU"/>
        </w:rPr>
      </w:pPr>
      <w:r>
        <w:rPr>
          <w:lang w:val="en-AU"/>
        </w:rPr>
        <w:t>Effectiveness and comparison</w:t>
      </w:r>
    </w:p>
    <w:p w14:paraId="1206FAC8" w14:textId="16E47D71" w:rsidR="00502DB2" w:rsidRDefault="005841DD" w:rsidP="001B66A2">
      <w:pPr>
        <w:rPr>
          <w:rFonts w:ascii="Source Sans Pro" w:hAnsi="Source Sans Pro"/>
          <w:lang w:val="en-AU"/>
        </w:rPr>
      </w:pPr>
      <w:r>
        <w:rPr>
          <w:rFonts w:ascii="Source Sans Pro" w:hAnsi="Source Sans Pro"/>
          <w:lang w:val="en-AU"/>
        </w:rPr>
        <w:t xml:space="preserve">We explored lots of options for searching, including advanced technique like TD-leaf with Neural net and Monte Carlo Tree search. Regular tree search including </w:t>
      </w:r>
      <w:proofErr w:type="spellStart"/>
      <w:r>
        <w:rPr>
          <w:rFonts w:ascii="Source Sans Pro" w:hAnsi="Source Sans Pro"/>
          <w:lang w:val="en-AU"/>
        </w:rPr>
        <w:t>MaxN</w:t>
      </w:r>
      <w:proofErr w:type="spellEnd"/>
      <w:r>
        <w:rPr>
          <w:rFonts w:ascii="Source Sans Pro" w:hAnsi="Source Sans Pro"/>
          <w:lang w:val="en-AU"/>
        </w:rPr>
        <w:t xml:space="preserve"> and Minimax. But before precisely defining everything, we need to discuss the nature of the game to gain more insights of different approaches.</w:t>
      </w:r>
    </w:p>
    <w:p w14:paraId="240A4998" w14:textId="785B2BDD" w:rsidR="001B66A2" w:rsidRPr="00CD6A89" w:rsidRDefault="001B66A2" w:rsidP="001B66A2">
      <w:pPr>
        <w:rPr>
          <w:rFonts w:ascii="Source Sans Pro" w:hAnsi="Source Sans Pro"/>
          <w:lang w:val="en-AU"/>
        </w:rPr>
      </w:pPr>
      <w:r w:rsidRPr="00CD6A89">
        <w:rPr>
          <w:rFonts w:ascii="Source Sans Pro" w:hAnsi="Source Sans Pro"/>
          <w:lang w:val="en-AU"/>
        </w:rPr>
        <w:t xml:space="preserve">We define </w:t>
      </w:r>
      <w:proofErr w:type="spellStart"/>
      <w:r w:rsidRPr="00CD6A89">
        <w:rPr>
          <w:rFonts w:ascii="Source Sans Pro" w:hAnsi="Source Sans Pro"/>
          <w:lang w:val="en-AU"/>
        </w:rPr>
        <w:t>Chexers</w:t>
      </w:r>
      <w:proofErr w:type="spellEnd"/>
      <w:r w:rsidRPr="00CD6A89">
        <w:rPr>
          <w:rFonts w:ascii="Source Sans Pro" w:hAnsi="Source Sans Pro"/>
          <w:lang w:val="en-AU"/>
        </w:rPr>
        <w:t xml:space="preserve"> as a multiagent, observable, sequential, deterministic, and dynamic problem.  Players observe the game through the referee and try to produce a sequence of actions to win the game. Actions dictate result states. Time constraints make the game dynamic.</w:t>
      </w:r>
    </w:p>
    <w:p w14:paraId="39B6198C" w14:textId="77777777" w:rsidR="001B66A2" w:rsidRPr="00CD6A89" w:rsidRDefault="001B66A2" w:rsidP="001B66A2">
      <w:pPr>
        <w:rPr>
          <w:rFonts w:ascii="Source Sans Pro" w:hAnsi="Source Sans Pro"/>
          <w:lang w:val="en-AU"/>
        </w:rPr>
      </w:pPr>
      <w:r w:rsidRPr="00CD6A89">
        <w:rPr>
          <w:rFonts w:ascii="Source Sans Pro" w:hAnsi="Source Sans Pro"/>
          <w:lang w:val="en-AU"/>
        </w:rPr>
        <w:t>A utility-based agent is a good choice because it stores a representation of the current state and rules of the game. A goal-based agent is not suitable for the Chexers problem because it is difficult to choose a goal. The goal to take all opponent’s pieces then exit might not work with defensive opponents. The goal to move to exit as soon as possible might not work with aggressive opponents. On the other hand, a utility-based agent does not have explicit goals. The agent uses rules of the game to generate resulting states of all possible actions and then chose the action that maximizes utility.</w:t>
      </w:r>
    </w:p>
    <w:p w14:paraId="4504E49B" w14:textId="19FED4B9" w:rsidR="00D24699" w:rsidRPr="00CD6A89" w:rsidRDefault="001B66A2" w:rsidP="001B66A2">
      <w:pPr>
        <w:rPr>
          <w:rFonts w:ascii="Source Sans Pro" w:hAnsi="Source Sans Pro"/>
          <w:lang w:val="en-AU"/>
        </w:rPr>
      </w:pPr>
      <w:r w:rsidRPr="00CD6A89">
        <w:rPr>
          <w:rFonts w:ascii="Source Sans Pro" w:hAnsi="Source Sans Pro"/>
          <w:lang w:val="en-AU"/>
        </w:rPr>
        <w:t xml:space="preserve">There are two main search algorithms for Chexers problem: </w:t>
      </w:r>
      <w:r w:rsidRPr="00ED73C3">
        <w:rPr>
          <w:rFonts w:ascii="Source Sans Pro" w:hAnsi="Source Sans Pro"/>
          <w:u w:val="single"/>
          <w:lang w:val="en-AU"/>
        </w:rPr>
        <w:t>MaxN</w:t>
      </w:r>
      <w:r w:rsidRPr="00CD6A89">
        <w:rPr>
          <w:rFonts w:ascii="Source Sans Pro" w:hAnsi="Source Sans Pro"/>
          <w:lang w:val="en-AU"/>
        </w:rPr>
        <w:t xml:space="preserve"> and </w:t>
      </w:r>
      <w:r w:rsidRPr="00ED73C3">
        <w:rPr>
          <w:rFonts w:ascii="Source Sans Pro" w:hAnsi="Source Sans Pro"/>
          <w:u w:val="single"/>
          <w:lang w:val="en-AU"/>
        </w:rPr>
        <w:t>MiniMax</w:t>
      </w:r>
      <w:r w:rsidRPr="00CD6A89">
        <w:rPr>
          <w:rFonts w:ascii="Source Sans Pro" w:hAnsi="Source Sans Pro"/>
          <w:lang w:val="en-AU"/>
        </w:rPr>
        <w:t>.</w:t>
      </w:r>
    </w:p>
    <w:p w14:paraId="5569922B" w14:textId="32F0C0E4" w:rsidR="0074764A" w:rsidRPr="00CD6A89" w:rsidRDefault="00C47536" w:rsidP="00ED73C3">
      <w:pPr>
        <w:pStyle w:val="Heading6"/>
        <w:rPr>
          <w:lang w:val="en-AU"/>
        </w:rPr>
      </w:pPr>
      <w:r w:rsidRPr="00CD6A89">
        <w:rPr>
          <w:lang w:val="en-AU"/>
        </w:rPr>
        <w:t>Comparing search algorithms</w:t>
      </w:r>
    </w:p>
    <w:p w14:paraId="2CB28001" w14:textId="017807D0" w:rsidR="0074764A" w:rsidRPr="00CD6A89" w:rsidRDefault="00C47536" w:rsidP="008C4374">
      <w:pPr>
        <w:rPr>
          <w:rFonts w:ascii="Source Sans Pro" w:hAnsi="Source Sans Pro"/>
          <w:lang w:val="en-AU"/>
        </w:rPr>
      </w:pPr>
      <w:r w:rsidRPr="00CD6A89">
        <w:rPr>
          <w:rFonts w:ascii="Source Sans Pro" w:hAnsi="Source Sans Pro"/>
          <w:lang w:val="en-AU"/>
        </w:rPr>
        <w:t>Ma</w:t>
      </w:r>
      <w:r w:rsidR="0074764A" w:rsidRPr="00CD6A89">
        <w:rPr>
          <w:rFonts w:ascii="Source Sans Pro" w:hAnsi="Source Sans Pro"/>
          <w:lang w:val="en-AU"/>
        </w:rPr>
        <w:t>xN algorithm makes</w:t>
      </w:r>
      <w:r w:rsidR="00F55618" w:rsidRPr="00CD6A89">
        <w:rPr>
          <w:rFonts w:ascii="Source Sans Pro" w:hAnsi="Source Sans Pro"/>
          <w:lang w:val="en-AU"/>
        </w:rPr>
        <w:t xml:space="preserve"> the assumption</w:t>
      </w:r>
      <w:r w:rsidR="008C4374" w:rsidRPr="00CD6A89">
        <w:rPr>
          <w:rFonts w:ascii="Source Sans Pro" w:hAnsi="Source Sans Pro"/>
          <w:lang w:val="en-AU"/>
        </w:rPr>
        <w:t xml:space="preserve"> </w:t>
      </w:r>
      <w:r w:rsidR="001B66A2" w:rsidRPr="00CD6A89">
        <w:rPr>
          <w:rFonts w:ascii="Source Sans Pro" w:hAnsi="Source Sans Pro"/>
          <w:lang w:val="en-AU"/>
        </w:rPr>
        <w:t xml:space="preserve">that </w:t>
      </w:r>
      <w:r w:rsidR="008C4374" w:rsidRPr="00CD6A89">
        <w:rPr>
          <w:rFonts w:ascii="Source Sans Pro" w:hAnsi="Source Sans Pro"/>
          <w:lang w:val="en-AU"/>
        </w:rPr>
        <w:t>o</w:t>
      </w:r>
      <w:r w:rsidR="0074764A" w:rsidRPr="00CD6A89">
        <w:rPr>
          <w:rFonts w:ascii="Source Sans Pro" w:hAnsi="Source Sans Pro"/>
          <w:lang w:val="en-AU"/>
        </w:rPr>
        <w:t>pponents choose actions that maximizes their utility</w:t>
      </w:r>
      <w:r w:rsidR="008C4374" w:rsidRPr="00CD6A89">
        <w:rPr>
          <w:rFonts w:ascii="Source Sans Pro" w:hAnsi="Source Sans Pro"/>
          <w:lang w:val="en-AU"/>
        </w:rPr>
        <w:t xml:space="preserve">. This assumption has two </w:t>
      </w:r>
      <w:r w:rsidR="00BE0A98" w:rsidRPr="00CD6A89">
        <w:rPr>
          <w:rFonts w:ascii="Source Sans Pro" w:hAnsi="Source Sans Pro"/>
          <w:lang w:val="en-AU"/>
        </w:rPr>
        <w:t>flaws</w:t>
      </w:r>
      <w:r w:rsidR="008C4374" w:rsidRPr="00CD6A89">
        <w:rPr>
          <w:rFonts w:ascii="Source Sans Pro" w:hAnsi="Source Sans Pro"/>
          <w:lang w:val="en-AU"/>
        </w:rPr>
        <w:t>.</w:t>
      </w:r>
    </w:p>
    <w:p w14:paraId="5FC1C7A3" w14:textId="6C1A58BB" w:rsidR="008C4374" w:rsidRPr="00CD6A89" w:rsidRDefault="008C4374" w:rsidP="008C4374">
      <w:pPr>
        <w:pStyle w:val="ListParagraph"/>
        <w:numPr>
          <w:ilvl w:val="0"/>
          <w:numId w:val="5"/>
        </w:numPr>
        <w:rPr>
          <w:rFonts w:ascii="Source Sans Pro" w:hAnsi="Source Sans Pro"/>
          <w:lang w:val="en-AU"/>
        </w:rPr>
      </w:pPr>
      <w:r w:rsidRPr="00CD6A89">
        <w:rPr>
          <w:rFonts w:ascii="Source Sans Pro" w:hAnsi="Source Sans Pro"/>
          <w:lang w:val="en-AU"/>
        </w:rPr>
        <w:t>How do we know opponent’s utility function?</w:t>
      </w:r>
    </w:p>
    <w:p w14:paraId="6C1EDBF5" w14:textId="2B445DA3" w:rsidR="0074764A" w:rsidRPr="00CD6A89" w:rsidRDefault="008C4374" w:rsidP="0074764A">
      <w:pPr>
        <w:pStyle w:val="ListParagraph"/>
        <w:numPr>
          <w:ilvl w:val="0"/>
          <w:numId w:val="5"/>
        </w:numPr>
        <w:rPr>
          <w:rFonts w:ascii="Source Sans Pro" w:hAnsi="Source Sans Pro"/>
          <w:lang w:val="en-AU"/>
        </w:rPr>
      </w:pPr>
      <w:r w:rsidRPr="00CD6A89">
        <w:rPr>
          <w:rFonts w:ascii="Source Sans Pro" w:hAnsi="Source Sans Pro"/>
          <w:lang w:val="en-AU"/>
        </w:rPr>
        <w:t>What if opponent does not play optimally?</w:t>
      </w:r>
    </w:p>
    <w:p w14:paraId="351FF323" w14:textId="5FB73782" w:rsidR="002F14C3" w:rsidRPr="00CD6A89" w:rsidRDefault="008C4374" w:rsidP="0074764A">
      <w:pPr>
        <w:rPr>
          <w:rFonts w:ascii="Source Sans Pro" w:hAnsi="Source Sans Pro"/>
          <w:lang w:val="en-AU"/>
        </w:rPr>
      </w:pPr>
      <w:r w:rsidRPr="00CD6A89">
        <w:rPr>
          <w:rFonts w:ascii="Source Sans Pro" w:hAnsi="Source Sans Pro"/>
          <w:noProof/>
          <w:lang w:val="en-AU"/>
        </w:rPr>
        <w:lastRenderedPageBreak/>
        <w:drawing>
          <wp:inline distT="0" distB="0" distL="0" distR="0" wp14:anchorId="1E7436C2" wp14:editId="2E49C92B">
            <wp:extent cx="5727700" cy="175042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78382"/>
                    <a:stretch/>
                  </pic:blipFill>
                  <pic:spPr bwMode="auto">
                    <a:xfrm>
                      <a:off x="0" y="0"/>
                      <a:ext cx="5727700" cy="1750423"/>
                    </a:xfrm>
                    <a:prstGeom prst="rect">
                      <a:avLst/>
                    </a:prstGeom>
                    <a:ln>
                      <a:noFill/>
                    </a:ln>
                    <a:extLst>
                      <a:ext uri="{53640926-AAD7-44D8-BBD7-CCE9431645EC}">
                        <a14:shadowObscured xmlns:a14="http://schemas.microsoft.com/office/drawing/2010/main"/>
                      </a:ext>
                    </a:extLst>
                  </pic:spPr>
                </pic:pic>
              </a:graphicData>
            </a:graphic>
          </wp:inline>
        </w:drawing>
      </w:r>
    </w:p>
    <w:p w14:paraId="363CD881" w14:textId="77777777" w:rsidR="00C12882" w:rsidRPr="00CD6A89" w:rsidRDefault="00C12882" w:rsidP="00C12882">
      <w:pPr>
        <w:rPr>
          <w:rFonts w:ascii="Source Sans Pro" w:hAnsi="Source Sans Pro"/>
          <w:lang w:val="en-AU"/>
        </w:rPr>
      </w:pPr>
      <w:r w:rsidRPr="00CD6A89">
        <w:rPr>
          <w:rFonts w:ascii="Source Sans Pro" w:hAnsi="Source Sans Pro"/>
          <w:lang w:val="en-AU"/>
        </w:rPr>
        <w:t xml:space="preserve">Image1.a shows a situation where Red thinks its position is safe. Assuming we are using MaxN 1 turn look ahead. Red will rationalize that if Green takes Red's piece, Green will expose its piece to Blue (image1.b) and then Blue will take Green's piece (image1.c). If green takes red's piece, the resulting state will be in </w:t>
      </w:r>
      <w:proofErr w:type="spellStart"/>
      <w:r w:rsidRPr="00CD6A89">
        <w:rPr>
          <w:rFonts w:ascii="Source Sans Pro" w:hAnsi="Source Sans Pro"/>
          <w:lang w:val="en-AU"/>
        </w:rPr>
        <w:t>favor</w:t>
      </w:r>
      <w:proofErr w:type="spellEnd"/>
      <w:r w:rsidRPr="00CD6A89">
        <w:rPr>
          <w:rFonts w:ascii="Source Sans Pro" w:hAnsi="Source Sans Pro"/>
          <w:lang w:val="en-AU"/>
        </w:rPr>
        <w:t xml:space="preserve"> of Blue. Because after the exchange, Green is 1 distance further from the exit, and Blue has 1 more piece. Instead, Green should move to the exit and win the game.  However, a greedy Green player will eat Red's piece, and this is often the case.</w:t>
      </w:r>
    </w:p>
    <w:p w14:paraId="574A8D86" w14:textId="77777777" w:rsidR="00C12882" w:rsidRPr="00CD6A89" w:rsidRDefault="00C12882" w:rsidP="00C12882">
      <w:pPr>
        <w:rPr>
          <w:rFonts w:ascii="Source Sans Pro" w:hAnsi="Source Sans Pro"/>
          <w:lang w:val="en-AU"/>
        </w:rPr>
      </w:pPr>
      <w:r w:rsidRPr="00CD6A89">
        <w:rPr>
          <w:rFonts w:ascii="Source Sans Pro" w:hAnsi="Source Sans Pro"/>
          <w:lang w:val="en-AU"/>
        </w:rPr>
        <w:t>Intuitively, if a player assumes everyone to play optimally, then he runs in the risk of over-</w:t>
      </w:r>
      <w:proofErr w:type="spellStart"/>
      <w:r w:rsidRPr="00CD6A89">
        <w:rPr>
          <w:rFonts w:ascii="Source Sans Pro" w:hAnsi="Source Sans Pro"/>
          <w:lang w:val="en-AU"/>
        </w:rPr>
        <w:t>analyzing</w:t>
      </w:r>
      <w:proofErr w:type="spellEnd"/>
      <w:r w:rsidRPr="00CD6A89">
        <w:rPr>
          <w:rFonts w:ascii="Source Sans Pro" w:hAnsi="Source Sans Pro"/>
          <w:lang w:val="en-AU"/>
        </w:rPr>
        <w:t xml:space="preserve"> a situation. If a player assumes everyone to play sub-optimally, then he won’t win against stronger players. </w:t>
      </w:r>
    </w:p>
    <w:p w14:paraId="62244484" w14:textId="77777777" w:rsidR="00C12882" w:rsidRPr="00CD6A89" w:rsidRDefault="00C12882" w:rsidP="00C12882">
      <w:pPr>
        <w:rPr>
          <w:rFonts w:ascii="Source Sans Pro" w:hAnsi="Source Sans Pro"/>
          <w:lang w:val="en-AU"/>
        </w:rPr>
      </w:pPr>
      <w:r w:rsidRPr="00CD6A89">
        <w:rPr>
          <w:rFonts w:ascii="Source Sans Pro" w:hAnsi="Source Sans Pro"/>
          <w:lang w:val="en-AU"/>
        </w:rPr>
        <w:t>A safer approach is to assume everyone is playing against you. Their goal is not to win the game but to make you lose the game. To achieve this we can assign opponents' utility to be the negative of the player’s utility, so opponents’ maximum utility is the player’s minimum utility. An even better solution to this problem is paranoid Minimax.</w:t>
      </w:r>
    </w:p>
    <w:p w14:paraId="246558F1" w14:textId="77777777" w:rsidR="00C12882" w:rsidRPr="00CD6A89" w:rsidRDefault="00C12882" w:rsidP="00C12882">
      <w:pPr>
        <w:rPr>
          <w:rFonts w:ascii="Source Sans Pro" w:hAnsi="Source Sans Pro"/>
          <w:lang w:val="en-AU"/>
        </w:rPr>
      </w:pPr>
      <w:r w:rsidRPr="00CD6A89">
        <w:rPr>
          <w:rFonts w:ascii="Source Sans Pro" w:hAnsi="Source Sans Pro"/>
          <w:lang w:val="en-AU"/>
        </w:rPr>
        <w:t xml:space="preserve">Paranoid Minimax groups the 2 opponents together into 1 large opponent. Minimax algorithm is a good choice because compared to MaxN, it uses better pruning techniques. </w:t>
      </w:r>
    </w:p>
    <w:p w14:paraId="137D8B84" w14:textId="5F11D8FC" w:rsidR="004000E2" w:rsidRPr="00CD6A89" w:rsidRDefault="00C12882" w:rsidP="00C12882">
      <w:pPr>
        <w:rPr>
          <w:rFonts w:ascii="Source Sans Pro" w:hAnsi="Source Sans Pro"/>
          <w:lang w:val="en-AU"/>
        </w:rPr>
      </w:pPr>
      <w:r w:rsidRPr="00CD6A89">
        <w:rPr>
          <w:rFonts w:ascii="Source Sans Pro" w:hAnsi="Source Sans Pro"/>
          <w:lang w:val="en-AU"/>
        </w:rPr>
        <w:t>By grouping 2 players into 1 big player, we decrease the depth of search by a factor of 2/3 but drastically increases the branching factor by the power of 2. Now agent needs to consider all the move combinations of the opponent.</w:t>
      </w:r>
    </w:p>
    <w:tbl>
      <w:tblPr>
        <w:tblStyle w:val="TableGrid"/>
        <w:tblW w:w="0" w:type="auto"/>
        <w:tblLook w:val="04A0" w:firstRow="1" w:lastRow="0" w:firstColumn="1" w:lastColumn="0" w:noHBand="0" w:noVBand="1"/>
      </w:tblPr>
      <w:tblGrid>
        <w:gridCol w:w="4505"/>
        <w:gridCol w:w="4505"/>
      </w:tblGrid>
      <w:tr w:rsidR="00CB1B7C" w:rsidRPr="00CD6A89" w14:paraId="3B96CCD3" w14:textId="77777777" w:rsidTr="00CB1B7C">
        <w:tc>
          <w:tcPr>
            <w:tcW w:w="4505" w:type="dxa"/>
          </w:tcPr>
          <w:p w14:paraId="60EAEB86" w14:textId="77777777" w:rsidR="00CB1B7C" w:rsidRPr="00CD6A89" w:rsidRDefault="00CB1B7C" w:rsidP="00566ABA">
            <w:pPr>
              <w:rPr>
                <w:rFonts w:ascii="Source Sans Pro" w:hAnsi="Source Sans Pro"/>
                <w:lang w:val="en-AU"/>
              </w:rPr>
            </w:pPr>
          </w:p>
        </w:tc>
        <w:tc>
          <w:tcPr>
            <w:tcW w:w="4505" w:type="dxa"/>
          </w:tcPr>
          <w:p w14:paraId="2F5A7066" w14:textId="11E1A6C7" w:rsidR="00CB1B7C" w:rsidRPr="00CD6A89" w:rsidRDefault="00CB41B7" w:rsidP="00566ABA">
            <w:pPr>
              <w:rPr>
                <w:rFonts w:ascii="Source Sans Pro" w:hAnsi="Source Sans Pro"/>
                <w:lang w:val="en-AU"/>
              </w:rPr>
            </w:pPr>
            <w:r w:rsidRPr="00CD6A89">
              <w:rPr>
                <w:rFonts w:ascii="Source Sans Pro" w:hAnsi="Source Sans Pro"/>
                <w:lang w:val="en-AU"/>
              </w:rPr>
              <w:t xml:space="preserve">Number of evaluations best </w:t>
            </w:r>
            <w:r w:rsidR="00CB1B7C" w:rsidRPr="00CD6A89">
              <w:rPr>
                <w:rFonts w:ascii="Source Sans Pro" w:hAnsi="Source Sans Pro"/>
                <w:lang w:val="en-AU"/>
              </w:rPr>
              <w:t>case</w:t>
            </w:r>
          </w:p>
        </w:tc>
      </w:tr>
      <w:tr w:rsidR="00CB1B7C" w:rsidRPr="00CD6A89" w14:paraId="587BE1A6" w14:textId="77777777" w:rsidTr="00CB1B7C">
        <w:tc>
          <w:tcPr>
            <w:tcW w:w="4505" w:type="dxa"/>
          </w:tcPr>
          <w:p w14:paraId="233C9757" w14:textId="35803A46" w:rsidR="00CB1B7C" w:rsidRPr="00CD6A89" w:rsidRDefault="00CB1B7C" w:rsidP="00566ABA">
            <w:pPr>
              <w:rPr>
                <w:rFonts w:ascii="Source Sans Pro" w:hAnsi="Source Sans Pro"/>
                <w:lang w:val="en-AU"/>
              </w:rPr>
            </w:pPr>
            <w:r w:rsidRPr="00CD6A89">
              <w:rPr>
                <w:rFonts w:ascii="Source Sans Pro" w:hAnsi="Source Sans Pro"/>
                <w:lang w:val="en-AU"/>
              </w:rPr>
              <w:t>Alpha Beta pruning (Minimax)</w:t>
            </w:r>
          </w:p>
        </w:tc>
        <w:bookmarkStart w:id="1" w:name="MTBlankEqn"/>
        <w:tc>
          <w:tcPr>
            <w:tcW w:w="4505" w:type="dxa"/>
          </w:tcPr>
          <w:p w14:paraId="6686B287" w14:textId="68FFBCD0" w:rsidR="004000E2" w:rsidRPr="00CD6A89" w:rsidRDefault="00924593" w:rsidP="00566ABA">
            <w:pPr>
              <w:rPr>
                <w:rFonts w:ascii="Source Sans Pro" w:hAnsi="Source Sans Pro"/>
                <w:lang w:val="en-AU"/>
              </w:rPr>
            </w:pPr>
            <w:r w:rsidRPr="00924593">
              <w:rPr>
                <w:rFonts w:ascii="Source Sans Pro" w:hAnsi="Source Sans Pro"/>
                <w:noProof/>
                <w:lang w:val="en-AU"/>
              </w:rPr>
              <w:object w:dxaOrig="860" w:dyaOrig="320" w14:anchorId="2B688C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43pt;height:15.9pt;mso-width-percent:0;mso-height-percent:0;mso-width-percent:0;mso-height-percent:0" o:ole="">
                  <v:imagedata r:id="rId9" o:title=""/>
                </v:shape>
                <o:OLEObject Type="Embed" ProgID="Equation.DSMT4" ShapeID="_x0000_i1026" DrawAspect="Content" ObjectID="_1619894348" r:id="rId10"/>
              </w:object>
            </w:r>
            <w:bookmarkEnd w:id="1"/>
            <w:r w:rsidR="00CB41B7" w:rsidRPr="00CD6A89">
              <w:rPr>
                <w:rFonts w:ascii="Source Sans Pro" w:hAnsi="Source Sans Pro"/>
                <w:lang w:val="en-AU"/>
              </w:rPr>
              <w:t xml:space="preserve"> </w:t>
            </w:r>
            <w:r w:rsidR="00BF222A" w:rsidRPr="00CD6A89">
              <w:rPr>
                <w:rFonts w:ascii="Source Sans Pro" w:hAnsi="Source Sans Pro"/>
                <w:lang w:val="en-AU"/>
              </w:rPr>
              <w:t xml:space="preserve"> (Winston, 1984)</w:t>
            </w:r>
          </w:p>
        </w:tc>
      </w:tr>
      <w:tr w:rsidR="004000E2" w:rsidRPr="00CD6A89" w14:paraId="34AEE6E0" w14:textId="77777777" w:rsidTr="00CB1B7C">
        <w:tc>
          <w:tcPr>
            <w:tcW w:w="4505" w:type="dxa"/>
          </w:tcPr>
          <w:p w14:paraId="49E5914B" w14:textId="7095178C" w:rsidR="004000E2" w:rsidRPr="00CD6A89" w:rsidRDefault="004000E2" w:rsidP="004000E2">
            <w:pPr>
              <w:rPr>
                <w:rFonts w:ascii="Source Sans Pro" w:hAnsi="Source Sans Pro"/>
                <w:lang w:val="en-AU"/>
              </w:rPr>
            </w:pPr>
            <w:r w:rsidRPr="00CD6A89">
              <w:rPr>
                <w:rFonts w:ascii="Source Sans Pro" w:hAnsi="Source Sans Pro"/>
                <w:lang w:val="en-AU"/>
              </w:rPr>
              <w:t>Deep pruning (MaxN)</w:t>
            </w:r>
          </w:p>
        </w:tc>
        <w:tc>
          <w:tcPr>
            <w:tcW w:w="4505" w:type="dxa"/>
          </w:tcPr>
          <w:p w14:paraId="0703B7CD" w14:textId="02EDBF5F" w:rsidR="004000E2" w:rsidRPr="00CD6A89" w:rsidRDefault="00924593" w:rsidP="004000E2">
            <w:pPr>
              <w:rPr>
                <w:rFonts w:ascii="Source Sans Pro" w:hAnsi="Source Sans Pro"/>
                <w:lang w:val="en-AU"/>
              </w:rPr>
            </w:pPr>
            <w:r w:rsidRPr="00924593">
              <w:rPr>
                <w:rFonts w:ascii="Source Sans Pro" w:hAnsi="Source Sans Pro"/>
                <w:noProof/>
                <w:position w:val="-4"/>
              </w:rPr>
              <w:object w:dxaOrig="960" w:dyaOrig="320" w14:anchorId="0CC4BDF7">
                <v:shape id="_x0000_i1025" type="#_x0000_t75" alt="" style="width:48.15pt;height:15.9pt;mso-width-percent:0;mso-height-percent:0;mso-width-percent:0;mso-height-percent:0" o:ole="">
                  <v:imagedata r:id="rId11" o:title=""/>
                </v:shape>
                <o:OLEObject Type="Embed" ProgID="Equation.DSMT4" ShapeID="_x0000_i1025" DrawAspect="Content" ObjectID="_1619894349" r:id="rId12"/>
              </w:object>
            </w:r>
            <w:r w:rsidR="00CB41B7" w:rsidRPr="00CD6A89">
              <w:rPr>
                <w:rFonts w:ascii="Source Sans Pro" w:hAnsi="Source Sans Pro"/>
                <w:lang w:val="en-AU"/>
              </w:rPr>
              <w:t xml:space="preserve"> </w:t>
            </w:r>
            <w:r w:rsidR="006B282E" w:rsidRPr="00CD6A89">
              <w:rPr>
                <w:rFonts w:ascii="Source Sans Pro" w:hAnsi="Source Sans Pro"/>
                <w:lang w:val="en-AU"/>
              </w:rPr>
              <w:t>(</w:t>
            </w:r>
            <w:proofErr w:type="spellStart"/>
            <w:r w:rsidR="006B282E" w:rsidRPr="00CD6A89">
              <w:rPr>
                <w:rFonts w:ascii="Source Sans Pro" w:hAnsi="Source Sans Pro"/>
              </w:rPr>
              <w:t>Luckhart</w:t>
            </w:r>
            <w:proofErr w:type="spellEnd"/>
            <w:r w:rsidR="006B282E" w:rsidRPr="00CD6A89">
              <w:rPr>
                <w:rFonts w:ascii="Source Sans Pro" w:hAnsi="Source Sans Pro"/>
              </w:rPr>
              <w:t xml:space="preserve"> and Irani, 1986</w:t>
            </w:r>
            <w:r w:rsidR="006B282E" w:rsidRPr="00CD6A89">
              <w:rPr>
                <w:rFonts w:ascii="Source Sans Pro" w:hAnsi="Source Sans Pro"/>
                <w:lang w:val="en-AU"/>
              </w:rPr>
              <w:t>)</w:t>
            </w:r>
          </w:p>
        </w:tc>
      </w:tr>
    </w:tbl>
    <w:p w14:paraId="3D4604CE" w14:textId="77777777" w:rsidR="00C12882" w:rsidRPr="00CD6A89" w:rsidRDefault="00C12882" w:rsidP="00C12882">
      <w:pPr>
        <w:rPr>
          <w:rFonts w:ascii="Source Sans Pro" w:hAnsi="Source Sans Pro"/>
          <w:lang w:val="en-AU"/>
        </w:rPr>
      </w:pPr>
      <w:r w:rsidRPr="00CD6A89">
        <w:rPr>
          <w:rFonts w:ascii="Source Sans Pro" w:hAnsi="Source Sans Pro"/>
          <w:lang w:val="en-AU"/>
        </w:rPr>
        <w:t>Assuming: an n-person game tree with constant branching factor b, m levels of look ahead, and n players</w:t>
      </w:r>
    </w:p>
    <w:p w14:paraId="5DCC76FC" w14:textId="4CB8747E" w:rsidR="00326965" w:rsidRPr="00CD6A89" w:rsidRDefault="00C12882">
      <w:pPr>
        <w:rPr>
          <w:rFonts w:ascii="Source Sans Pro" w:hAnsi="Source Sans Pro"/>
          <w:lang w:val="en-AU"/>
        </w:rPr>
      </w:pPr>
      <w:r w:rsidRPr="00CD6A89">
        <w:rPr>
          <w:rFonts w:ascii="Source Sans Pro" w:hAnsi="Source Sans Pro"/>
          <w:lang w:val="en-AU"/>
        </w:rPr>
        <w:t xml:space="preserve">Minimax pruning algorithm’s high performance is based on the knowledge that your opponent will not allow you to select states that maximize your utility. MiniMax also has the benefits of needing 1 evaluation function, whereas MaxN requires n evaluations for n players. In practice, the amount of pruned node is reduced by a constant factor. </w:t>
      </w:r>
      <w:r w:rsidR="00326965" w:rsidRPr="00CD6A89">
        <w:rPr>
          <w:rFonts w:ascii="Source Sans Pro" w:hAnsi="Source Sans Pro"/>
          <w:lang w:val="en-AU"/>
        </w:rPr>
        <w:br w:type="page"/>
      </w:r>
    </w:p>
    <w:p w14:paraId="321F2F26" w14:textId="77777777" w:rsidR="00D24699" w:rsidRPr="00CD6A89" w:rsidRDefault="00D24699">
      <w:pPr>
        <w:rPr>
          <w:rFonts w:ascii="Source Sans Pro" w:hAnsi="Source Sans Pro"/>
          <w:lang w:val="en-AU"/>
        </w:rPr>
      </w:pPr>
    </w:p>
    <w:p w14:paraId="4F0DC5B3" w14:textId="77777777" w:rsidR="001B2131" w:rsidRPr="00CD6A89" w:rsidRDefault="001B2131">
      <w:pPr>
        <w:rPr>
          <w:rFonts w:ascii="Source Sans Pro" w:hAnsi="Source Sans Pro"/>
          <w:lang w:val="en-AU"/>
        </w:rPr>
      </w:pPr>
      <w:r w:rsidRPr="00CD6A89">
        <w:rPr>
          <w:rFonts w:ascii="Source Sans Pro" w:hAnsi="Source Sans Pro"/>
          <w:lang w:val="en-AU"/>
        </w:rPr>
        <w:br w:type="page"/>
      </w:r>
    </w:p>
    <w:p w14:paraId="2FC72A2F" w14:textId="79E486A1" w:rsidR="00BF222A" w:rsidRPr="00CD6A89" w:rsidRDefault="00BF222A" w:rsidP="00DA350D">
      <w:pPr>
        <w:rPr>
          <w:rFonts w:ascii="Source Sans Pro" w:hAnsi="Source Sans Pro"/>
          <w:lang w:val="en-AU"/>
        </w:rPr>
      </w:pPr>
      <w:r w:rsidRPr="00CD6A89">
        <w:rPr>
          <w:rFonts w:ascii="Source Sans Pro" w:hAnsi="Source Sans Pro"/>
          <w:lang w:val="en-AU"/>
        </w:rPr>
        <w:lastRenderedPageBreak/>
        <w:t>Bibliography</w:t>
      </w:r>
    </w:p>
    <w:p w14:paraId="674064F9" w14:textId="6012BFB8" w:rsidR="00BF222A" w:rsidRPr="00CD6A89" w:rsidRDefault="00BF222A" w:rsidP="00BF222A">
      <w:pPr>
        <w:rPr>
          <w:rFonts w:ascii="Source Sans Pro" w:hAnsi="Source Sans Pro"/>
          <w:lang w:val="en-AU"/>
        </w:rPr>
      </w:pPr>
      <w:r w:rsidRPr="00CD6A89">
        <w:rPr>
          <w:rFonts w:ascii="Source Sans Pro" w:hAnsi="Source Sans Pro"/>
          <w:lang w:val="en-AU"/>
        </w:rPr>
        <w:t>Winston, P. (1984). Artificial intelligence. Reading, Mass: Addison-Wesley, p.123.</w:t>
      </w:r>
    </w:p>
    <w:p w14:paraId="4A51CDCF" w14:textId="30157903" w:rsidR="006B282E" w:rsidRPr="00CD6A89" w:rsidRDefault="006B282E" w:rsidP="00BF222A">
      <w:pPr>
        <w:rPr>
          <w:rFonts w:ascii="Source Sans Pro" w:hAnsi="Source Sans Pro"/>
          <w:lang w:val="en-AU"/>
        </w:rPr>
      </w:pPr>
      <w:proofErr w:type="spellStart"/>
      <w:r w:rsidRPr="00CD6A89">
        <w:rPr>
          <w:rFonts w:ascii="Source Sans Pro" w:hAnsi="Source Sans Pro"/>
          <w:lang w:val="en-AU"/>
        </w:rPr>
        <w:t>Luckhart</w:t>
      </w:r>
      <w:proofErr w:type="spellEnd"/>
      <w:r w:rsidRPr="00CD6A89">
        <w:rPr>
          <w:rFonts w:ascii="Source Sans Pro" w:hAnsi="Source Sans Pro"/>
          <w:lang w:val="en-AU"/>
        </w:rPr>
        <w:t>, C., &amp; Irani, K. B. (1986). An Algorithmic Solution of N-Person Games.</w:t>
      </w:r>
    </w:p>
    <w:p w14:paraId="2B6BFC59" w14:textId="77777777" w:rsidR="00B070C3" w:rsidRPr="00CD6A89" w:rsidRDefault="00B070C3" w:rsidP="00BF222A">
      <w:pPr>
        <w:rPr>
          <w:rFonts w:ascii="Source Sans Pro" w:hAnsi="Source Sans Pro"/>
        </w:rPr>
      </w:pPr>
    </w:p>
    <w:p w14:paraId="467340E7" w14:textId="77777777" w:rsidR="00BF222A" w:rsidRPr="00CD6A89" w:rsidRDefault="00BF222A" w:rsidP="00BF222A">
      <w:pPr>
        <w:rPr>
          <w:rFonts w:ascii="Source Sans Pro" w:hAnsi="Source Sans Pro"/>
          <w:lang w:val="en-AU"/>
        </w:rPr>
      </w:pPr>
    </w:p>
    <w:sectPr w:rsidR="00BF222A" w:rsidRPr="00CD6A89" w:rsidSect="005161FA">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8E228C" w14:textId="77777777" w:rsidR="00924593" w:rsidRDefault="00924593" w:rsidP="00BF222A">
      <w:pPr>
        <w:spacing w:before="0" w:after="0" w:line="240" w:lineRule="auto"/>
      </w:pPr>
      <w:r>
        <w:separator/>
      </w:r>
    </w:p>
  </w:endnote>
  <w:endnote w:type="continuationSeparator" w:id="0">
    <w:p w14:paraId="76E8C6B6" w14:textId="77777777" w:rsidR="00924593" w:rsidRDefault="00924593" w:rsidP="00BF222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Source Sans Pro">
    <w:panose1 w:val="020B0503030403020204"/>
    <w:charset w:val="00"/>
    <w:family w:val="swiss"/>
    <w:pitch w:val="variable"/>
    <w:sig w:usb0="600002F7" w:usb1="02000001"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4A9CC9" w14:textId="77777777" w:rsidR="00924593" w:rsidRDefault="00924593" w:rsidP="00BF222A">
      <w:pPr>
        <w:spacing w:before="0" w:after="0" w:line="240" w:lineRule="auto"/>
      </w:pPr>
      <w:r>
        <w:separator/>
      </w:r>
    </w:p>
  </w:footnote>
  <w:footnote w:type="continuationSeparator" w:id="0">
    <w:p w14:paraId="4ED295A2" w14:textId="77777777" w:rsidR="00924593" w:rsidRDefault="00924593" w:rsidP="00BF222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3972B2"/>
    <w:multiLevelType w:val="hybridMultilevel"/>
    <w:tmpl w:val="DB1EB24E"/>
    <w:lvl w:ilvl="0" w:tplc="4676989A">
      <w:start w:val="1"/>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55110E"/>
    <w:multiLevelType w:val="hybridMultilevel"/>
    <w:tmpl w:val="27EAA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446796"/>
    <w:multiLevelType w:val="hybridMultilevel"/>
    <w:tmpl w:val="796EF6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AE039CD"/>
    <w:multiLevelType w:val="hybridMultilevel"/>
    <w:tmpl w:val="E9D8B0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D190E18"/>
    <w:multiLevelType w:val="hybridMultilevel"/>
    <w:tmpl w:val="437669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37E4D7F"/>
    <w:multiLevelType w:val="hybridMultilevel"/>
    <w:tmpl w:val="469AD8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AE435B0"/>
    <w:multiLevelType w:val="hybridMultilevel"/>
    <w:tmpl w:val="9CAE2B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67734BC"/>
    <w:multiLevelType w:val="hybridMultilevel"/>
    <w:tmpl w:val="422053A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8F42107"/>
    <w:multiLevelType w:val="hybridMultilevel"/>
    <w:tmpl w:val="9C2847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E5B45A1"/>
    <w:multiLevelType w:val="hybridMultilevel"/>
    <w:tmpl w:val="10D08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9"/>
  </w:num>
  <w:num w:numId="3">
    <w:abstractNumId w:val="10"/>
  </w:num>
  <w:num w:numId="4">
    <w:abstractNumId w:val="2"/>
  </w:num>
  <w:num w:numId="5">
    <w:abstractNumId w:val="3"/>
  </w:num>
  <w:num w:numId="6">
    <w:abstractNumId w:val="0"/>
  </w:num>
  <w:num w:numId="7">
    <w:abstractNumId w:val="5"/>
  </w:num>
  <w:num w:numId="8">
    <w:abstractNumId w:val="1"/>
  </w:num>
  <w:num w:numId="9">
    <w:abstractNumId w:val="6"/>
  </w:num>
  <w:num w:numId="10">
    <w:abstractNumId w:val="7"/>
  </w:num>
  <w:num w:numId="11">
    <w:abstractNumId w:val="8"/>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4"/>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410D"/>
    <w:rsid w:val="00041166"/>
    <w:rsid w:val="0005049B"/>
    <w:rsid w:val="000527D2"/>
    <w:rsid w:val="000536AD"/>
    <w:rsid w:val="000C6334"/>
    <w:rsid w:val="000D5EF0"/>
    <w:rsid w:val="0011510E"/>
    <w:rsid w:val="00135B1A"/>
    <w:rsid w:val="00150259"/>
    <w:rsid w:val="001814C6"/>
    <w:rsid w:val="001B2131"/>
    <w:rsid w:val="001B66A2"/>
    <w:rsid w:val="001C4C38"/>
    <w:rsid w:val="001D7990"/>
    <w:rsid w:val="00225922"/>
    <w:rsid w:val="002472E5"/>
    <w:rsid w:val="002542C8"/>
    <w:rsid w:val="00254B1B"/>
    <w:rsid w:val="00277DE7"/>
    <w:rsid w:val="002F14C3"/>
    <w:rsid w:val="00312277"/>
    <w:rsid w:val="00326965"/>
    <w:rsid w:val="00336718"/>
    <w:rsid w:val="003501A0"/>
    <w:rsid w:val="00350FF9"/>
    <w:rsid w:val="00372F11"/>
    <w:rsid w:val="0039029F"/>
    <w:rsid w:val="00391F5A"/>
    <w:rsid w:val="003A5044"/>
    <w:rsid w:val="003B31A8"/>
    <w:rsid w:val="003C50C7"/>
    <w:rsid w:val="003C67E2"/>
    <w:rsid w:val="004000E2"/>
    <w:rsid w:val="00453484"/>
    <w:rsid w:val="00473E96"/>
    <w:rsid w:val="00495686"/>
    <w:rsid w:val="004D36AB"/>
    <w:rsid w:val="00502DB2"/>
    <w:rsid w:val="0050458D"/>
    <w:rsid w:val="00515AAA"/>
    <w:rsid w:val="005161FA"/>
    <w:rsid w:val="00534240"/>
    <w:rsid w:val="00563934"/>
    <w:rsid w:val="00566ABA"/>
    <w:rsid w:val="0056798F"/>
    <w:rsid w:val="005806D0"/>
    <w:rsid w:val="005841DD"/>
    <w:rsid w:val="005C5226"/>
    <w:rsid w:val="005E0E70"/>
    <w:rsid w:val="005F410D"/>
    <w:rsid w:val="00605E8C"/>
    <w:rsid w:val="006259B2"/>
    <w:rsid w:val="00652DA2"/>
    <w:rsid w:val="0065628A"/>
    <w:rsid w:val="00657917"/>
    <w:rsid w:val="00686803"/>
    <w:rsid w:val="00695F53"/>
    <w:rsid w:val="006B282E"/>
    <w:rsid w:val="006B5A32"/>
    <w:rsid w:val="006F29B3"/>
    <w:rsid w:val="007233E8"/>
    <w:rsid w:val="007428FE"/>
    <w:rsid w:val="0074301C"/>
    <w:rsid w:val="0074764A"/>
    <w:rsid w:val="00756AA5"/>
    <w:rsid w:val="0079339A"/>
    <w:rsid w:val="007B2B23"/>
    <w:rsid w:val="007F0413"/>
    <w:rsid w:val="007F75D4"/>
    <w:rsid w:val="00830338"/>
    <w:rsid w:val="0087584D"/>
    <w:rsid w:val="00880AF6"/>
    <w:rsid w:val="0089120A"/>
    <w:rsid w:val="008B30C9"/>
    <w:rsid w:val="008C4374"/>
    <w:rsid w:val="008D59E0"/>
    <w:rsid w:val="008E3323"/>
    <w:rsid w:val="008E4400"/>
    <w:rsid w:val="0090212F"/>
    <w:rsid w:val="00924593"/>
    <w:rsid w:val="00925B92"/>
    <w:rsid w:val="00945668"/>
    <w:rsid w:val="0097689A"/>
    <w:rsid w:val="00977B6D"/>
    <w:rsid w:val="009A71A3"/>
    <w:rsid w:val="009B0654"/>
    <w:rsid w:val="009B0ED1"/>
    <w:rsid w:val="009B55B0"/>
    <w:rsid w:val="009C4B4A"/>
    <w:rsid w:val="009D57FA"/>
    <w:rsid w:val="009E7466"/>
    <w:rsid w:val="00A237C7"/>
    <w:rsid w:val="00A26314"/>
    <w:rsid w:val="00A40A1D"/>
    <w:rsid w:val="00A416A4"/>
    <w:rsid w:val="00A56615"/>
    <w:rsid w:val="00A815E9"/>
    <w:rsid w:val="00AA199A"/>
    <w:rsid w:val="00B0615F"/>
    <w:rsid w:val="00B070C3"/>
    <w:rsid w:val="00B1044B"/>
    <w:rsid w:val="00B22E20"/>
    <w:rsid w:val="00B86BFF"/>
    <w:rsid w:val="00BD10C0"/>
    <w:rsid w:val="00BD1533"/>
    <w:rsid w:val="00BE0A98"/>
    <w:rsid w:val="00BE35A9"/>
    <w:rsid w:val="00BF0F9B"/>
    <w:rsid w:val="00BF222A"/>
    <w:rsid w:val="00BF66AA"/>
    <w:rsid w:val="00BF7BC7"/>
    <w:rsid w:val="00C12882"/>
    <w:rsid w:val="00C2455E"/>
    <w:rsid w:val="00C4048F"/>
    <w:rsid w:val="00C47536"/>
    <w:rsid w:val="00C56DAB"/>
    <w:rsid w:val="00C659F9"/>
    <w:rsid w:val="00CB1B7C"/>
    <w:rsid w:val="00CB41B7"/>
    <w:rsid w:val="00CD6A89"/>
    <w:rsid w:val="00CE2A08"/>
    <w:rsid w:val="00CE5245"/>
    <w:rsid w:val="00D07B76"/>
    <w:rsid w:val="00D24699"/>
    <w:rsid w:val="00D26694"/>
    <w:rsid w:val="00D32DE6"/>
    <w:rsid w:val="00D579BD"/>
    <w:rsid w:val="00D63237"/>
    <w:rsid w:val="00D647E8"/>
    <w:rsid w:val="00D64D2C"/>
    <w:rsid w:val="00DA350D"/>
    <w:rsid w:val="00DC0D8E"/>
    <w:rsid w:val="00DD379B"/>
    <w:rsid w:val="00DF05E8"/>
    <w:rsid w:val="00E377AA"/>
    <w:rsid w:val="00E74121"/>
    <w:rsid w:val="00EC6443"/>
    <w:rsid w:val="00ED73C3"/>
    <w:rsid w:val="00EE79F1"/>
    <w:rsid w:val="00EF306C"/>
    <w:rsid w:val="00F55618"/>
    <w:rsid w:val="00F70522"/>
    <w:rsid w:val="00F803E4"/>
    <w:rsid w:val="00F81D5D"/>
    <w:rsid w:val="00F848AB"/>
    <w:rsid w:val="00FB6B65"/>
    <w:rsid w:val="00FC3F8D"/>
    <w:rsid w:val="00FC41CA"/>
    <w:rsid w:val="00FD5CBC"/>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B6F34B"/>
  <w14:defaultImageDpi w14:val="32767"/>
  <w15:chartTrackingRefBased/>
  <w15:docId w15:val="{07DBCB2A-B571-6245-AA9F-0D27D870A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74764A"/>
    <w:rPr>
      <w:sz w:val="20"/>
      <w:szCs w:val="20"/>
    </w:rPr>
  </w:style>
  <w:style w:type="paragraph" w:styleId="Heading1">
    <w:name w:val="heading 1"/>
    <w:basedOn w:val="Normal"/>
    <w:next w:val="Normal"/>
    <w:link w:val="Heading1Char"/>
    <w:uiPriority w:val="9"/>
    <w:qFormat/>
    <w:rsid w:val="0074764A"/>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4764A"/>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4764A"/>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Heading4">
    <w:name w:val="heading 4"/>
    <w:basedOn w:val="Normal"/>
    <w:next w:val="Normal"/>
    <w:link w:val="Heading4Char"/>
    <w:uiPriority w:val="9"/>
    <w:unhideWhenUsed/>
    <w:qFormat/>
    <w:rsid w:val="0074764A"/>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Heading5">
    <w:name w:val="heading 5"/>
    <w:basedOn w:val="Normal"/>
    <w:next w:val="Normal"/>
    <w:link w:val="Heading5Char"/>
    <w:uiPriority w:val="9"/>
    <w:unhideWhenUsed/>
    <w:qFormat/>
    <w:rsid w:val="0074764A"/>
    <w:pPr>
      <w:pBdr>
        <w:bottom w:val="single" w:sz="6" w:space="1" w:color="4472C4" w:themeColor="accent1"/>
      </w:pBdr>
      <w:spacing w:before="300" w:after="0"/>
      <w:outlineLvl w:val="4"/>
    </w:pPr>
    <w:rPr>
      <w:caps/>
      <w:color w:val="2F5496" w:themeColor="accent1" w:themeShade="BF"/>
      <w:spacing w:val="10"/>
      <w:sz w:val="22"/>
      <w:szCs w:val="22"/>
    </w:rPr>
  </w:style>
  <w:style w:type="paragraph" w:styleId="Heading6">
    <w:name w:val="heading 6"/>
    <w:basedOn w:val="Normal"/>
    <w:next w:val="Normal"/>
    <w:link w:val="Heading6Char"/>
    <w:uiPriority w:val="9"/>
    <w:unhideWhenUsed/>
    <w:qFormat/>
    <w:rsid w:val="0074764A"/>
    <w:pPr>
      <w:pBdr>
        <w:bottom w:val="dotted" w:sz="6" w:space="1" w:color="4472C4" w:themeColor="accent1"/>
      </w:pBdr>
      <w:spacing w:before="300" w:after="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74764A"/>
    <w:pPr>
      <w:spacing w:before="300" w:after="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74764A"/>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4764A"/>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259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25922"/>
    <w:rPr>
      <w:rFonts w:ascii="Times New Roman" w:hAnsi="Times New Roman" w:cs="Times New Roman"/>
      <w:sz w:val="18"/>
      <w:szCs w:val="18"/>
    </w:rPr>
  </w:style>
  <w:style w:type="paragraph" w:customStyle="1" w:styleId="md-end-block">
    <w:name w:val="md-end-block"/>
    <w:basedOn w:val="Normal"/>
    <w:rsid w:val="00225922"/>
    <w:pPr>
      <w:spacing w:before="100" w:beforeAutospacing="1" w:after="100" w:afterAutospacing="1"/>
    </w:pPr>
    <w:rPr>
      <w:rFonts w:ascii="Times New Roman" w:eastAsia="Times New Roman" w:hAnsi="Times New Roman" w:cs="Times New Roman"/>
      <w:lang w:val="en-AU"/>
    </w:rPr>
  </w:style>
  <w:style w:type="character" w:customStyle="1" w:styleId="md-plain">
    <w:name w:val="md-plain"/>
    <w:basedOn w:val="DefaultParagraphFont"/>
    <w:rsid w:val="00225922"/>
  </w:style>
  <w:style w:type="character" w:customStyle="1" w:styleId="Heading1Char">
    <w:name w:val="Heading 1 Char"/>
    <w:basedOn w:val="DefaultParagraphFont"/>
    <w:link w:val="Heading1"/>
    <w:uiPriority w:val="9"/>
    <w:rsid w:val="0074764A"/>
    <w:rPr>
      <w:b/>
      <w:bCs/>
      <w:caps/>
      <w:color w:val="FFFFFF" w:themeColor="background1"/>
      <w:spacing w:val="15"/>
      <w:shd w:val="clear" w:color="auto" w:fill="4472C4" w:themeFill="accent1"/>
    </w:rPr>
  </w:style>
  <w:style w:type="character" w:customStyle="1" w:styleId="Heading2Char">
    <w:name w:val="Heading 2 Char"/>
    <w:basedOn w:val="DefaultParagraphFont"/>
    <w:link w:val="Heading2"/>
    <w:uiPriority w:val="9"/>
    <w:rsid w:val="0074764A"/>
    <w:rPr>
      <w:caps/>
      <w:spacing w:val="15"/>
      <w:shd w:val="clear" w:color="auto" w:fill="D9E2F3" w:themeFill="accent1" w:themeFillTint="33"/>
    </w:rPr>
  </w:style>
  <w:style w:type="character" w:customStyle="1" w:styleId="Heading3Char">
    <w:name w:val="Heading 3 Char"/>
    <w:basedOn w:val="DefaultParagraphFont"/>
    <w:link w:val="Heading3"/>
    <w:uiPriority w:val="9"/>
    <w:rsid w:val="0074764A"/>
    <w:rPr>
      <w:caps/>
      <w:color w:val="1F3763" w:themeColor="accent1" w:themeShade="7F"/>
      <w:spacing w:val="15"/>
    </w:rPr>
  </w:style>
  <w:style w:type="character" w:customStyle="1" w:styleId="Heading4Char">
    <w:name w:val="Heading 4 Char"/>
    <w:basedOn w:val="DefaultParagraphFont"/>
    <w:link w:val="Heading4"/>
    <w:uiPriority w:val="9"/>
    <w:rsid w:val="0074764A"/>
    <w:rPr>
      <w:caps/>
      <w:color w:val="2F5496" w:themeColor="accent1" w:themeShade="BF"/>
      <w:spacing w:val="10"/>
    </w:rPr>
  </w:style>
  <w:style w:type="character" w:customStyle="1" w:styleId="Heading5Char">
    <w:name w:val="Heading 5 Char"/>
    <w:basedOn w:val="DefaultParagraphFont"/>
    <w:link w:val="Heading5"/>
    <w:uiPriority w:val="9"/>
    <w:rsid w:val="0074764A"/>
    <w:rPr>
      <w:caps/>
      <w:color w:val="2F5496" w:themeColor="accent1" w:themeShade="BF"/>
      <w:spacing w:val="10"/>
    </w:rPr>
  </w:style>
  <w:style w:type="character" w:customStyle="1" w:styleId="Heading6Char">
    <w:name w:val="Heading 6 Char"/>
    <w:basedOn w:val="DefaultParagraphFont"/>
    <w:link w:val="Heading6"/>
    <w:uiPriority w:val="9"/>
    <w:rsid w:val="0074764A"/>
    <w:rPr>
      <w:caps/>
      <w:color w:val="2F5496" w:themeColor="accent1" w:themeShade="BF"/>
      <w:spacing w:val="10"/>
    </w:rPr>
  </w:style>
  <w:style w:type="character" w:customStyle="1" w:styleId="Heading7Char">
    <w:name w:val="Heading 7 Char"/>
    <w:basedOn w:val="DefaultParagraphFont"/>
    <w:link w:val="Heading7"/>
    <w:uiPriority w:val="9"/>
    <w:semiHidden/>
    <w:rsid w:val="0074764A"/>
    <w:rPr>
      <w:caps/>
      <w:color w:val="2F5496" w:themeColor="accent1" w:themeShade="BF"/>
      <w:spacing w:val="10"/>
    </w:rPr>
  </w:style>
  <w:style w:type="character" w:customStyle="1" w:styleId="Heading8Char">
    <w:name w:val="Heading 8 Char"/>
    <w:basedOn w:val="DefaultParagraphFont"/>
    <w:link w:val="Heading8"/>
    <w:uiPriority w:val="9"/>
    <w:semiHidden/>
    <w:rsid w:val="0074764A"/>
    <w:rPr>
      <w:caps/>
      <w:spacing w:val="10"/>
      <w:sz w:val="18"/>
      <w:szCs w:val="18"/>
    </w:rPr>
  </w:style>
  <w:style w:type="character" w:customStyle="1" w:styleId="Heading9Char">
    <w:name w:val="Heading 9 Char"/>
    <w:basedOn w:val="DefaultParagraphFont"/>
    <w:link w:val="Heading9"/>
    <w:uiPriority w:val="9"/>
    <w:semiHidden/>
    <w:rsid w:val="0074764A"/>
    <w:rPr>
      <w:i/>
      <w:caps/>
      <w:spacing w:val="10"/>
      <w:sz w:val="18"/>
      <w:szCs w:val="18"/>
    </w:rPr>
  </w:style>
  <w:style w:type="paragraph" w:styleId="Title">
    <w:name w:val="Title"/>
    <w:basedOn w:val="Normal"/>
    <w:next w:val="Normal"/>
    <w:link w:val="TitleChar"/>
    <w:uiPriority w:val="10"/>
    <w:qFormat/>
    <w:rsid w:val="0074764A"/>
    <w:pPr>
      <w:spacing w:before="720"/>
    </w:pPr>
    <w:rPr>
      <w:caps/>
      <w:color w:val="4472C4" w:themeColor="accent1"/>
      <w:spacing w:val="10"/>
      <w:kern w:val="28"/>
      <w:sz w:val="52"/>
      <w:szCs w:val="52"/>
    </w:rPr>
  </w:style>
  <w:style w:type="character" w:customStyle="1" w:styleId="TitleChar">
    <w:name w:val="Title Char"/>
    <w:basedOn w:val="DefaultParagraphFont"/>
    <w:link w:val="Title"/>
    <w:uiPriority w:val="10"/>
    <w:rsid w:val="0074764A"/>
    <w:rPr>
      <w:caps/>
      <w:color w:val="4472C4" w:themeColor="accent1"/>
      <w:spacing w:val="10"/>
      <w:kern w:val="28"/>
      <w:sz w:val="52"/>
      <w:szCs w:val="52"/>
    </w:rPr>
  </w:style>
  <w:style w:type="paragraph" w:styleId="Subtitle">
    <w:name w:val="Subtitle"/>
    <w:basedOn w:val="Normal"/>
    <w:next w:val="Normal"/>
    <w:link w:val="SubtitleChar"/>
    <w:uiPriority w:val="11"/>
    <w:qFormat/>
    <w:rsid w:val="0074764A"/>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4764A"/>
    <w:rPr>
      <w:caps/>
      <w:color w:val="595959" w:themeColor="text1" w:themeTint="A6"/>
      <w:spacing w:val="10"/>
      <w:sz w:val="24"/>
      <w:szCs w:val="24"/>
    </w:rPr>
  </w:style>
  <w:style w:type="character" w:styleId="Strong">
    <w:name w:val="Strong"/>
    <w:uiPriority w:val="22"/>
    <w:qFormat/>
    <w:rsid w:val="0074764A"/>
    <w:rPr>
      <w:b/>
      <w:bCs/>
    </w:rPr>
  </w:style>
  <w:style w:type="character" w:styleId="Emphasis">
    <w:name w:val="Emphasis"/>
    <w:uiPriority w:val="20"/>
    <w:qFormat/>
    <w:rsid w:val="0074764A"/>
    <w:rPr>
      <w:caps/>
      <w:color w:val="1F3763" w:themeColor="accent1" w:themeShade="7F"/>
      <w:spacing w:val="5"/>
    </w:rPr>
  </w:style>
  <w:style w:type="paragraph" w:styleId="NoSpacing">
    <w:name w:val="No Spacing"/>
    <w:basedOn w:val="Normal"/>
    <w:link w:val="NoSpacingChar"/>
    <w:uiPriority w:val="1"/>
    <w:qFormat/>
    <w:rsid w:val="0074764A"/>
    <w:pPr>
      <w:spacing w:before="0" w:after="0" w:line="240" w:lineRule="auto"/>
    </w:pPr>
  </w:style>
  <w:style w:type="paragraph" w:styleId="ListParagraph">
    <w:name w:val="List Paragraph"/>
    <w:basedOn w:val="Normal"/>
    <w:uiPriority w:val="34"/>
    <w:qFormat/>
    <w:rsid w:val="0074764A"/>
    <w:pPr>
      <w:ind w:left="720"/>
      <w:contextualSpacing/>
    </w:pPr>
  </w:style>
  <w:style w:type="paragraph" w:styleId="Quote">
    <w:name w:val="Quote"/>
    <w:basedOn w:val="Normal"/>
    <w:next w:val="Normal"/>
    <w:link w:val="QuoteChar"/>
    <w:uiPriority w:val="29"/>
    <w:qFormat/>
    <w:rsid w:val="0074764A"/>
    <w:rPr>
      <w:i/>
      <w:iCs/>
    </w:rPr>
  </w:style>
  <w:style w:type="character" w:customStyle="1" w:styleId="QuoteChar">
    <w:name w:val="Quote Char"/>
    <w:basedOn w:val="DefaultParagraphFont"/>
    <w:link w:val="Quote"/>
    <w:uiPriority w:val="29"/>
    <w:rsid w:val="0074764A"/>
    <w:rPr>
      <w:i/>
      <w:iCs/>
      <w:sz w:val="20"/>
      <w:szCs w:val="20"/>
    </w:rPr>
  </w:style>
  <w:style w:type="paragraph" w:styleId="IntenseQuote">
    <w:name w:val="Intense Quote"/>
    <w:basedOn w:val="Normal"/>
    <w:next w:val="Normal"/>
    <w:link w:val="IntenseQuoteChar"/>
    <w:uiPriority w:val="30"/>
    <w:qFormat/>
    <w:rsid w:val="0074764A"/>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IntenseQuoteChar">
    <w:name w:val="Intense Quote Char"/>
    <w:basedOn w:val="DefaultParagraphFont"/>
    <w:link w:val="IntenseQuote"/>
    <w:uiPriority w:val="30"/>
    <w:rsid w:val="0074764A"/>
    <w:rPr>
      <w:i/>
      <w:iCs/>
      <w:color w:val="4472C4" w:themeColor="accent1"/>
      <w:sz w:val="20"/>
      <w:szCs w:val="20"/>
    </w:rPr>
  </w:style>
  <w:style w:type="character" w:styleId="SubtleEmphasis">
    <w:name w:val="Subtle Emphasis"/>
    <w:uiPriority w:val="19"/>
    <w:qFormat/>
    <w:rsid w:val="0074764A"/>
    <w:rPr>
      <w:i/>
      <w:iCs/>
      <w:color w:val="1F3763" w:themeColor="accent1" w:themeShade="7F"/>
    </w:rPr>
  </w:style>
  <w:style w:type="character" w:styleId="IntenseEmphasis">
    <w:name w:val="Intense Emphasis"/>
    <w:uiPriority w:val="21"/>
    <w:qFormat/>
    <w:rsid w:val="0074764A"/>
    <w:rPr>
      <w:b/>
      <w:bCs/>
      <w:caps/>
      <w:color w:val="1F3763" w:themeColor="accent1" w:themeShade="7F"/>
      <w:spacing w:val="10"/>
    </w:rPr>
  </w:style>
  <w:style w:type="character" w:styleId="SubtleReference">
    <w:name w:val="Subtle Reference"/>
    <w:uiPriority w:val="31"/>
    <w:qFormat/>
    <w:rsid w:val="0074764A"/>
    <w:rPr>
      <w:b/>
      <w:bCs/>
      <w:color w:val="4472C4" w:themeColor="accent1"/>
    </w:rPr>
  </w:style>
  <w:style w:type="character" w:styleId="IntenseReference">
    <w:name w:val="Intense Reference"/>
    <w:uiPriority w:val="32"/>
    <w:qFormat/>
    <w:rsid w:val="0074764A"/>
    <w:rPr>
      <w:b/>
      <w:bCs/>
      <w:i/>
      <w:iCs/>
      <w:caps/>
      <w:color w:val="4472C4" w:themeColor="accent1"/>
    </w:rPr>
  </w:style>
  <w:style w:type="character" w:styleId="BookTitle">
    <w:name w:val="Book Title"/>
    <w:uiPriority w:val="33"/>
    <w:qFormat/>
    <w:rsid w:val="0074764A"/>
    <w:rPr>
      <w:b/>
      <w:bCs/>
      <w:i/>
      <w:iCs/>
      <w:spacing w:val="9"/>
    </w:rPr>
  </w:style>
  <w:style w:type="paragraph" w:styleId="TOCHeading">
    <w:name w:val="TOC Heading"/>
    <w:basedOn w:val="Heading1"/>
    <w:next w:val="Normal"/>
    <w:uiPriority w:val="39"/>
    <w:semiHidden/>
    <w:unhideWhenUsed/>
    <w:qFormat/>
    <w:rsid w:val="0074764A"/>
    <w:pPr>
      <w:outlineLvl w:val="9"/>
    </w:pPr>
  </w:style>
  <w:style w:type="paragraph" w:customStyle="1" w:styleId="PersonalName">
    <w:name w:val="Personal Name"/>
    <w:basedOn w:val="Title"/>
    <w:rsid w:val="00473E96"/>
    <w:rPr>
      <w:b/>
      <w:caps w:val="0"/>
      <w:color w:val="000000"/>
      <w:sz w:val="28"/>
      <w:szCs w:val="28"/>
    </w:rPr>
  </w:style>
  <w:style w:type="paragraph" w:styleId="Caption">
    <w:name w:val="caption"/>
    <w:basedOn w:val="Normal"/>
    <w:next w:val="Normal"/>
    <w:uiPriority w:val="35"/>
    <w:semiHidden/>
    <w:unhideWhenUsed/>
    <w:qFormat/>
    <w:rsid w:val="0074764A"/>
    <w:rPr>
      <w:b/>
      <w:bCs/>
      <w:color w:val="2F5496" w:themeColor="accent1" w:themeShade="BF"/>
      <w:sz w:val="16"/>
      <w:szCs w:val="16"/>
    </w:rPr>
  </w:style>
  <w:style w:type="character" w:customStyle="1" w:styleId="NoSpacingChar">
    <w:name w:val="No Spacing Char"/>
    <w:basedOn w:val="DefaultParagraphFont"/>
    <w:link w:val="NoSpacing"/>
    <w:uiPriority w:val="1"/>
    <w:rsid w:val="0074764A"/>
    <w:rPr>
      <w:sz w:val="20"/>
      <w:szCs w:val="20"/>
    </w:rPr>
  </w:style>
  <w:style w:type="table" w:styleId="TableGrid">
    <w:name w:val="Table Grid"/>
    <w:basedOn w:val="TableNormal"/>
    <w:uiPriority w:val="39"/>
    <w:rsid w:val="00CB1B7C"/>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B41B7"/>
    <w:rPr>
      <w:color w:val="808080"/>
    </w:rPr>
  </w:style>
  <w:style w:type="paragraph" w:styleId="Header">
    <w:name w:val="header"/>
    <w:basedOn w:val="Normal"/>
    <w:link w:val="HeaderChar"/>
    <w:uiPriority w:val="99"/>
    <w:unhideWhenUsed/>
    <w:rsid w:val="00BF222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BF222A"/>
    <w:rPr>
      <w:sz w:val="20"/>
      <w:szCs w:val="20"/>
    </w:rPr>
  </w:style>
  <w:style w:type="paragraph" w:styleId="Footer">
    <w:name w:val="footer"/>
    <w:basedOn w:val="Normal"/>
    <w:link w:val="FooterChar"/>
    <w:uiPriority w:val="99"/>
    <w:unhideWhenUsed/>
    <w:rsid w:val="00BF222A"/>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BF222A"/>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140196">
      <w:bodyDiv w:val="1"/>
      <w:marLeft w:val="0"/>
      <w:marRight w:val="0"/>
      <w:marTop w:val="0"/>
      <w:marBottom w:val="0"/>
      <w:divBdr>
        <w:top w:val="none" w:sz="0" w:space="0" w:color="auto"/>
        <w:left w:val="none" w:sz="0" w:space="0" w:color="auto"/>
        <w:bottom w:val="none" w:sz="0" w:space="0" w:color="auto"/>
        <w:right w:val="none" w:sz="0" w:space="0" w:color="auto"/>
      </w:divBdr>
    </w:div>
    <w:div w:id="490560491">
      <w:bodyDiv w:val="1"/>
      <w:marLeft w:val="0"/>
      <w:marRight w:val="0"/>
      <w:marTop w:val="0"/>
      <w:marBottom w:val="0"/>
      <w:divBdr>
        <w:top w:val="none" w:sz="0" w:space="0" w:color="auto"/>
        <w:left w:val="none" w:sz="0" w:space="0" w:color="auto"/>
        <w:bottom w:val="none" w:sz="0" w:space="0" w:color="auto"/>
        <w:right w:val="none" w:sz="0" w:space="0" w:color="auto"/>
      </w:divBdr>
    </w:div>
    <w:div w:id="605698913">
      <w:bodyDiv w:val="1"/>
      <w:marLeft w:val="0"/>
      <w:marRight w:val="0"/>
      <w:marTop w:val="0"/>
      <w:marBottom w:val="0"/>
      <w:divBdr>
        <w:top w:val="none" w:sz="0" w:space="0" w:color="auto"/>
        <w:left w:val="none" w:sz="0" w:space="0" w:color="auto"/>
        <w:bottom w:val="none" w:sz="0" w:space="0" w:color="auto"/>
        <w:right w:val="none" w:sz="0" w:space="0" w:color="auto"/>
      </w:divBdr>
    </w:div>
    <w:div w:id="1057975420">
      <w:bodyDiv w:val="1"/>
      <w:marLeft w:val="0"/>
      <w:marRight w:val="0"/>
      <w:marTop w:val="0"/>
      <w:marBottom w:val="0"/>
      <w:divBdr>
        <w:top w:val="none" w:sz="0" w:space="0" w:color="auto"/>
        <w:left w:val="none" w:sz="0" w:space="0" w:color="auto"/>
        <w:bottom w:val="none" w:sz="0" w:space="0" w:color="auto"/>
        <w:right w:val="none" w:sz="0" w:space="0" w:color="auto"/>
      </w:divBdr>
    </w:div>
    <w:div w:id="1624965978">
      <w:bodyDiv w:val="1"/>
      <w:marLeft w:val="0"/>
      <w:marRight w:val="0"/>
      <w:marTop w:val="0"/>
      <w:marBottom w:val="0"/>
      <w:divBdr>
        <w:top w:val="none" w:sz="0" w:space="0" w:color="auto"/>
        <w:left w:val="none" w:sz="0" w:space="0" w:color="auto"/>
        <w:bottom w:val="none" w:sz="0" w:space="0" w:color="auto"/>
        <w:right w:val="none" w:sz="0" w:space="0" w:color="auto"/>
      </w:divBdr>
    </w:div>
    <w:div w:id="1838880201">
      <w:bodyDiv w:val="1"/>
      <w:marLeft w:val="0"/>
      <w:marRight w:val="0"/>
      <w:marTop w:val="0"/>
      <w:marBottom w:val="0"/>
      <w:divBdr>
        <w:top w:val="none" w:sz="0" w:space="0" w:color="auto"/>
        <w:left w:val="none" w:sz="0" w:space="0" w:color="auto"/>
        <w:bottom w:val="none" w:sz="0" w:space="0" w:color="auto"/>
        <w:right w:val="none" w:sz="0" w:space="0" w:color="auto"/>
      </w:divBdr>
    </w:div>
    <w:div w:id="1991933949">
      <w:bodyDiv w:val="1"/>
      <w:marLeft w:val="0"/>
      <w:marRight w:val="0"/>
      <w:marTop w:val="0"/>
      <w:marBottom w:val="0"/>
      <w:divBdr>
        <w:top w:val="none" w:sz="0" w:space="0" w:color="auto"/>
        <w:left w:val="none" w:sz="0" w:space="0" w:color="auto"/>
        <w:bottom w:val="none" w:sz="0" w:space="0" w:color="auto"/>
        <w:right w:val="none" w:sz="0" w:space="0" w:color="auto"/>
      </w:divBdr>
    </w:div>
    <w:div w:id="2095394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oleObject" Target="embeddings/oleObject2.bin"/><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emf"/><Relationship Id="rId5" Type="http://schemas.openxmlformats.org/officeDocument/2006/relationships/footnotes" Target="footnotes.xml"/><Relationship Id="rId10" Type="http://schemas.openxmlformats.org/officeDocument/2006/relationships/oleObject" Target="embeddings/oleObject1.bin"/><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388</TotalTime>
  <Pages>7</Pages>
  <Words>1813</Words>
  <Characters>10339</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CHUANYUAN LIU</dc:creator>
  <cp:keywords/>
  <dc:description/>
  <cp:lastModifiedBy>Calvin Huang</cp:lastModifiedBy>
  <cp:revision>129</cp:revision>
  <cp:lastPrinted>2019-05-15T03:20:00Z</cp:lastPrinted>
  <dcterms:created xsi:type="dcterms:W3CDTF">2019-05-13T14:59:00Z</dcterms:created>
  <dcterms:modified xsi:type="dcterms:W3CDTF">2019-05-20T11:52:00Z</dcterms:modified>
</cp:coreProperties>
</file>